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362" w:rsidRPr="0028317E" w:rsidRDefault="00384362" w:rsidP="0028317E">
      <w:pPr>
        <w:spacing w:after="0" w:line="240" w:lineRule="auto"/>
        <w:jc w:val="center"/>
      </w:pPr>
      <w:r w:rsidRPr="0028317E">
        <w:t>Southwest Colorado Council of Governments</w:t>
      </w:r>
    </w:p>
    <w:p w:rsidR="00384362" w:rsidRPr="0028317E" w:rsidRDefault="00D26409" w:rsidP="0028317E">
      <w:pPr>
        <w:spacing w:after="0" w:line="240" w:lineRule="auto"/>
        <w:jc w:val="center"/>
      </w:pPr>
      <w:r w:rsidRPr="0028317E">
        <w:t>October</w:t>
      </w:r>
      <w:r w:rsidR="00384362" w:rsidRPr="0028317E">
        <w:t xml:space="preserve"> Board Meeting</w:t>
      </w:r>
    </w:p>
    <w:p w:rsidR="00384362" w:rsidRPr="0028317E" w:rsidRDefault="00180A89" w:rsidP="0028317E">
      <w:pPr>
        <w:spacing w:after="0" w:line="240" w:lineRule="auto"/>
        <w:jc w:val="center"/>
      </w:pPr>
      <w:r w:rsidRPr="0028317E">
        <w:t>7 November</w:t>
      </w:r>
      <w:r w:rsidR="00384362" w:rsidRPr="0028317E">
        <w:t xml:space="preserve"> 2014</w:t>
      </w:r>
    </w:p>
    <w:p w:rsidR="00D26409" w:rsidRPr="0028317E" w:rsidRDefault="00D26409" w:rsidP="0028317E">
      <w:pPr>
        <w:spacing w:after="0" w:line="240" w:lineRule="auto"/>
        <w:jc w:val="center"/>
      </w:pPr>
      <w:r w:rsidRPr="0028317E">
        <w:t>La Plata County Court House</w:t>
      </w:r>
    </w:p>
    <w:p w:rsidR="00384362" w:rsidRPr="0028317E" w:rsidRDefault="00384362" w:rsidP="0028317E">
      <w:pPr>
        <w:spacing w:after="0" w:line="240" w:lineRule="auto"/>
        <w:jc w:val="center"/>
      </w:pPr>
    </w:p>
    <w:p w:rsidR="00384362" w:rsidRPr="0028317E" w:rsidRDefault="00384362" w:rsidP="0028317E">
      <w:pPr>
        <w:spacing w:after="0" w:line="240" w:lineRule="auto"/>
        <w:rPr>
          <w:u w:val="single"/>
        </w:rPr>
      </w:pPr>
      <w:r w:rsidRPr="0028317E">
        <w:rPr>
          <w:u w:val="single"/>
        </w:rPr>
        <w:t>Board in Attendance:</w:t>
      </w:r>
    </w:p>
    <w:p w:rsidR="00384362" w:rsidRPr="0028317E" w:rsidRDefault="00384362" w:rsidP="0028317E">
      <w:pPr>
        <w:spacing w:after="0" w:line="240" w:lineRule="auto"/>
      </w:pPr>
      <w:r w:rsidRPr="0028317E">
        <w:t xml:space="preserve">Michael Whiting – Archuleta County </w:t>
      </w:r>
    </w:p>
    <w:p w:rsidR="00FF4436" w:rsidRPr="0028317E" w:rsidRDefault="00FF4436" w:rsidP="0028317E">
      <w:pPr>
        <w:spacing w:after="0" w:line="240" w:lineRule="auto"/>
      </w:pPr>
      <w:r w:rsidRPr="0028317E">
        <w:t xml:space="preserve">Dick White – City of Durango </w:t>
      </w:r>
    </w:p>
    <w:p w:rsidR="00FF51D2" w:rsidRPr="0028317E" w:rsidRDefault="00FF51D2" w:rsidP="0028317E">
      <w:pPr>
        <w:spacing w:after="0" w:line="240" w:lineRule="auto"/>
      </w:pPr>
      <w:r w:rsidRPr="0028317E">
        <w:t xml:space="preserve">Michelle Nelson – Town of Bayfield </w:t>
      </w:r>
    </w:p>
    <w:p w:rsidR="00A07511" w:rsidRPr="0028317E" w:rsidRDefault="00A07511" w:rsidP="0028317E">
      <w:pPr>
        <w:spacing w:after="0" w:line="240" w:lineRule="auto"/>
      </w:pPr>
      <w:r w:rsidRPr="0028317E">
        <w:t>John Egan – Town of Pagosa Springs</w:t>
      </w:r>
    </w:p>
    <w:p w:rsidR="00FF51D2" w:rsidRPr="0028317E" w:rsidRDefault="00FF51D2" w:rsidP="0028317E">
      <w:pPr>
        <w:spacing w:after="0" w:line="240" w:lineRule="auto"/>
      </w:pPr>
      <w:r w:rsidRPr="0028317E">
        <w:t>Shane Hale – City of Cortez</w:t>
      </w:r>
    </w:p>
    <w:p w:rsidR="00180A89" w:rsidRPr="0028317E" w:rsidRDefault="00180A89" w:rsidP="0028317E">
      <w:pPr>
        <w:spacing w:after="0" w:line="240" w:lineRule="auto"/>
      </w:pPr>
      <w:r w:rsidRPr="0028317E">
        <w:t>Ron LeBlanc – City of Durango</w:t>
      </w:r>
    </w:p>
    <w:p w:rsidR="00180A89" w:rsidRPr="0028317E" w:rsidRDefault="00180A89" w:rsidP="0028317E">
      <w:pPr>
        <w:spacing w:after="0" w:line="240" w:lineRule="auto"/>
      </w:pPr>
      <w:r w:rsidRPr="0028317E">
        <w:t>Andrea Phillips – Town of Mancos</w:t>
      </w:r>
    </w:p>
    <w:p w:rsidR="00180A89" w:rsidRPr="0028317E" w:rsidRDefault="00180A89" w:rsidP="0028317E">
      <w:pPr>
        <w:spacing w:after="0" w:line="240" w:lineRule="auto"/>
      </w:pPr>
      <w:r w:rsidRPr="0028317E">
        <w:t xml:space="preserve">Bobby </w:t>
      </w:r>
      <w:proofErr w:type="spellStart"/>
      <w:r w:rsidRPr="0028317E">
        <w:t>Lieb</w:t>
      </w:r>
      <w:proofErr w:type="spellEnd"/>
      <w:r w:rsidRPr="0028317E">
        <w:t xml:space="preserve"> – La Plata County</w:t>
      </w:r>
    </w:p>
    <w:p w:rsidR="00180A89" w:rsidRPr="0028317E" w:rsidRDefault="00180A89" w:rsidP="0028317E">
      <w:pPr>
        <w:spacing w:after="0" w:line="240" w:lineRule="auto"/>
      </w:pPr>
      <w:r w:rsidRPr="0028317E">
        <w:t>Lee San Miguel – Town of Ignacio</w:t>
      </w:r>
    </w:p>
    <w:p w:rsidR="00957DA8" w:rsidRPr="0028317E" w:rsidRDefault="00957DA8" w:rsidP="0028317E">
      <w:pPr>
        <w:spacing w:after="0" w:line="240" w:lineRule="auto"/>
      </w:pPr>
      <w:r w:rsidRPr="0028317E">
        <w:t>Lana Hancock – Town of Dolores</w:t>
      </w:r>
    </w:p>
    <w:p w:rsidR="00180A89" w:rsidRPr="0028317E" w:rsidRDefault="00180A89" w:rsidP="0028317E">
      <w:pPr>
        <w:spacing w:after="0" w:line="240" w:lineRule="auto"/>
      </w:pPr>
    </w:p>
    <w:p w:rsidR="00180A89" w:rsidRPr="0028317E" w:rsidRDefault="008A6159" w:rsidP="0028317E">
      <w:pPr>
        <w:spacing w:after="0" w:line="240" w:lineRule="auto"/>
      </w:pPr>
      <w:r w:rsidRPr="0028317E">
        <w:rPr>
          <w:u w:val="single"/>
        </w:rPr>
        <w:t>Staff in Attendance</w:t>
      </w:r>
      <w:proofErr w:type="gramStart"/>
      <w:r w:rsidRPr="0028317E">
        <w:rPr>
          <w:u w:val="single"/>
        </w:rPr>
        <w:t>:</w:t>
      </w:r>
      <w:proofErr w:type="gramEnd"/>
      <w:r w:rsidR="00384362" w:rsidRPr="0028317E">
        <w:rPr>
          <w:u w:val="single"/>
        </w:rPr>
        <w:br/>
      </w:r>
      <w:r w:rsidR="00384362" w:rsidRPr="0028317E">
        <w:t xml:space="preserve">Miriam </w:t>
      </w:r>
      <w:proofErr w:type="spellStart"/>
      <w:r w:rsidR="00384362" w:rsidRPr="0028317E">
        <w:t>Gillow</w:t>
      </w:r>
      <w:proofErr w:type="spellEnd"/>
      <w:r w:rsidR="00384362" w:rsidRPr="0028317E">
        <w:t xml:space="preserve">-Wiles – Executive Director </w:t>
      </w:r>
    </w:p>
    <w:p w:rsidR="003960BA" w:rsidRPr="0028317E" w:rsidRDefault="00180A89" w:rsidP="0028317E">
      <w:pPr>
        <w:spacing w:after="0" w:line="240" w:lineRule="auto"/>
      </w:pPr>
      <w:r w:rsidRPr="0028317E">
        <w:t>Sara Trujillo – Assistant/Accountant</w:t>
      </w:r>
      <w:r w:rsidR="00384362" w:rsidRPr="0028317E">
        <w:br/>
      </w:r>
    </w:p>
    <w:p w:rsidR="00FF51D2" w:rsidRPr="0028317E" w:rsidRDefault="008A6159" w:rsidP="0028317E">
      <w:pPr>
        <w:spacing w:after="0" w:line="240" w:lineRule="auto"/>
      </w:pPr>
      <w:r w:rsidRPr="0028317E">
        <w:rPr>
          <w:u w:val="single"/>
        </w:rPr>
        <w:t>Guests in Attendance</w:t>
      </w:r>
      <w:proofErr w:type="gramStart"/>
      <w:r w:rsidRPr="0028317E">
        <w:rPr>
          <w:u w:val="single"/>
        </w:rPr>
        <w:t>:</w:t>
      </w:r>
      <w:proofErr w:type="gramEnd"/>
      <w:r w:rsidR="009B56CE" w:rsidRPr="0028317E">
        <w:rPr>
          <w:u w:val="single"/>
        </w:rPr>
        <w:br/>
      </w:r>
      <w:r w:rsidR="00180A89" w:rsidRPr="0028317E">
        <w:t>Heather Alvarez – Town of Mancos</w:t>
      </w:r>
    </w:p>
    <w:p w:rsidR="00180A89" w:rsidRPr="0028317E" w:rsidRDefault="00180A89" w:rsidP="0028317E">
      <w:pPr>
        <w:spacing w:after="0" w:line="240" w:lineRule="auto"/>
      </w:pPr>
      <w:r w:rsidRPr="0028317E">
        <w:t>James Torres – La Plata County IT Manager</w:t>
      </w:r>
    </w:p>
    <w:p w:rsidR="00180A89" w:rsidRPr="0028317E" w:rsidRDefault="00180A89" w:rsidP="0028317E">
      <w:pPr>
        <w:spacing w:after="0" w:line="240" w:lineRule="auto"/>
        <w:rPr>
          <w:rFonts w:cs="Arial"/>
          <w:color w:val="222222"/>
          <w:shd w:val="clear" w:color="auto" w:fill="FFFFFF"/>
        </w:rPr>
      </w:pPr>
    </w:p>
    <w:p w:rsidR="00FD2774" w:rsidRPr="0028317E" w:rsidRDefault="00FD2774" w:rsidP="0028317E">
      <w:pPr>
        <w:spacing w:after="0" w:line="240" w:lineRule="auto"/>
        <w:rPr>
          <w:b/>
        </w:rPr>
      </w:pPr>
    </w:p>
    <w:p w:rsidR="00FD2774" w:rsidRPr="0028317E" w:rsidRDefault="00FD2774" w:rsidP="0028317E">
      <w:pPr>
        <w:pStyle w:val="ListParagraph"/>
        <w:numPr>
          <w:ilvl w:val="0"/>
          <w:numId w:val="1"/>
        </w:numPr>
        <w:spacing w:after="0" w:line="240" w:lineRule="auto"/>
        <w:rPr>
          <w:b/>
          <w:u w:val="single"/>
        </w:rPr>
      </w:pPr>
      <w:r w:rsidRPr="0028317E">
        <w:rPr>
          <w:b/>
        </w:rPr>
        <w:t>Call to Order</w:t>
      </w:r>
    </w:p>
    <w:p w:rsidR="007008C8" w:rsidRPr="0028317E" w:rsidRDefault="00FD2774" w:rsidP="0028317E">
      <w:pPr>
        <w:pStyle w:val="ListParagraph"/>
        <w:spacing w:after="0" w:line="240" w:lineRule="auto"/>
        <w:ind w:left="1080"/>
      </w:pPr>
      <w:r w:rsidRPr="0028317E">
        <w:t>The mee</w:t>
      </w:r>
      <w:r w:rsidR="00180A89" w:rsidRPr="0028317E">
        <w:t>ting was called to order at 1:10</w:t>
      </w:r>
      <w:r w:rsidRPr="0028317E">
        <w:t>pm</w:t>
      </w:r>
      <w:r w:rsidR="000D5671" w:rsidRPr="0028317E">
        <w:t xml:space="preserve">. </w:t>
      </w:r>
      <w:r w:rsidR="00942D0F" w:rsidRPr="0028317E">
        <w:t xml:space="preserve">James Torres and Heather Alvarez introduced themselves. </w:t>
      </w:r>
    </w:p>
    <w:p w:rsidR="00514EDE" w:rsidRPr="0028317E" w:rsidRDefault="00514EDE" w:rsidP="0028317E">
      <w:pPr>
        <w:pStyle w:val="ListParagraph"/>
        <w:spacing w:after="0" w:line="240" w:lineRule="auto"/>
        <w:ind w:left="1080"/>
      </w:pPr>
    </w:p>
    <w:p w:rsidR="00FD2774" w:rsidRPr="0028317E" w:rsidRDefault="00FD2774" w:rsidP="0028317E">
      <w:pPr>
        <w:pStyle w:val="ListParagraph"/>
        <w:numPr>
          <w:ilvl w:val="0"/>
          <w:numId w:val="1"/>
        </w:numPr>
        <w:spacing w:after="0" w:line="240" w:lineRule="auto"/>
        <w:rPr>
          <w:b/>
        </w:rPr>
      </w:pPr>
      <w:r w:rsidRPr="0028317E">
        <w:rPr>
          <w:b/>
        </w:rPr>
        <w:t xml:space="preserve">Consent Agenda: Minutes &amp; Financials </w:t>
      </w:r>
    </w:p>
    <w:p w:rsidR="005535CE" w:rsidRPr="0028317E" w:rsidRDefault="005535CE" w:rsidP="0028317E">
      <w:pPr>
        <w:pStyle w:val="ListParagraph"/>
        <w:spacing w:after="0" w:line="240" w:lineRule="auto"/>
        <w:ind w:left="1080"/>
      </w:pPr>
      <w:r w:rsidRPr="0028317E">
        <w:t>Minutes-</w:t>
      </w:r>
    </w:p>
    <w:p w:rsidR="00FC48F5" w:rsidRPr="0028317E" w:rsidRDefault="005535CE" w:rsidP="0028317E">
      <w:pPr>
        <w:pStyle w:val="ListParagraph"/>
        <w:spacing w:after="0" w:line="240" w:lineRule="auto"/>
        <w:ind w:left="1080"/>
      </w:pPr>
      <w:r w:rsidRPr="0028317E">
        <w:t>The</w:t>
      </w:r>
      <w:r w:rsidR="00A37C68" w:rsidRPr="0028317E">
        <w:t xml:space="preserve"> </w:t>
      </w:r>
      <w:r w:rsidRPr="0028317E">
        <w:t>October</w:t>
      </w:r>
      <w:r w:rsidR="00A37C68" w:rsidRPr="0028317E">
        <w:t xml:space="preserve"> minutes</w:t>
      </w:r>
      <w:r w:rsidRPr="0028317E">
        <w:t xml:space="preserve"> indicated that the Executive Director would receive a 5% pay increase immediately with a 1% raise pending a November review. Dick White pointed out that the 1% increase was to be given January 2015 with no additional review needed. This correction is to be made within the October minutes. In addition, it was noted that the director’s review was done in executive session with the information included in the October minutes an overview of that session. </w:t>
      </w:r>
    </w:p>
    <w:p w:rsidR="00FC48F5" w:rsidRPr="0028317E" w:rsidRDefault="005535CE" w:rsidP="0028317E">
      <w:pPr>
        <w:pStyle w:val="ListParagraph"/>
        <w:spacing w:after="0" w:line="240" w:lineRule="auto"/>
        <w:ind w:left="1080"/>
        <w:rPr>
          <w:b/>
        </w:rPr>
      </w:pPr>
      <w:r w:rsidRPr="0028317E">
        <w:rPr>
          <w:b/>
        </w:rPr>
        <w:t xml:space="preserve">Motion to </w:t>
      </w:r>
      <w:r w:rsidR="00FC48F5" w:rsidRPr="0028317E">
        <w:rPr>
          <w:b/>
        </w:rPr>
        <w:t>approve</w:t>
      </w:r>
      <w:r w:rsidRPr="0028317E">
        <w:rPr>
          <w:b/>
        </w:rPr>
        <w:t xml:space="preserve"> the October minutes </w:t>
      </w:r>
      <w:r w:rsidR="00FC48F5" w:rsidRPr="0028317E">
        <w:rPr>
          <w:b/>
        </w:rPr>
        <w:t xml:space="preserve">with appropriate changes made to the Executive Director’s raise information:  Dick White, Second:  Andrea Phillips. </w:t>
      </w:r>
      <w:proofErr w:type="gramStart"/>
      <w:r w:rsidR="00FC48F5" w:rsidRPr="0028317E">
        <w:rPr>
          <w:b/>
        </w:rPr>
        <w:t>Passed by a unanimous voice vote.</w:t>
      </w:r>
      <w:proofErr w:type="gramEnd"/>
    </w:p>
    <w:p w:rsidR="00FC48F5" w:rsidRPr="0028317E" w:rsidRDefault="00FC48F5" w:rsidP="0028317E">
      <w:pPr>
        <w:pStyle w:val="ListParagraph"/>
        <w:spacing w:after="0" w:line="240" w:lineRule="auto"/>
        <w:ind w:left="1080"/>
        <w:rPr>
          <w:b/>
        </w:rPr>
      </w:pPr>
    </w:p>
    <w:p w:rsidR="00FC48F5" w:rsidRPr="0028317E" w:rsidRDefault="00FC48F5" w:rsidP="0028317E">
      <w:pPr>
        <w:pStyle w:val="ListParagraph"/>
        <w:spacing w:after="0" w:line="240" w:lineRule="auto"/>
        <w:ind w:left="1080"/>
      </w:pPr>
      <w:r w:rsidRPr="0028317E">
        <w:t>Financials-</w:t>
      </w:r>
    </w:p>
    <w:p w:rsidR="000900E0" w:rsidRPr="0028317E" w:rsidRDefault="00FC48F5" w:rsidP="0028317E">
      <w:pPr>
        <w:pStyle w:val="ListParagraph"/>
        <w:spacing w:after="0" w:line="240" w:lineRule="auto"/>
        <w:ind w:left="1080"/>
      </w:pPr>
      <w:r w:rsidRPr="0028317E">
        <w:t xml:space="preserve">Questions were raised about the All Hazards balance. Sara explained that after completing the end-of-month reports, she too noticed this balance was incorrect. Sara met with Shirley at Region 9 where appropriate invoicing was discussed. After Sara corrected the All </w:t>
      </w:r>
      <w:r w:rsidR="000A6C2B" w:rsidRPr="0028317E">
        <w:t>Hazards</w:t>
      </w:r>
      <w:r w:rsidRPr="0028317E">
        <w:t xml:space="preserve"> invoicing, ot</w:t>
      </w:r>
      <w:r w:rsidR="000A6C2B" w:rsidRPr="0028317E">
        <w:t>her balance issues were noted with</w:t>
      </w:r>
      <w:r w:rsidR="006B3173" w:rsidRPr="0028317E">
        <w:t>in</w:t>
      </w:r>
      <w:r w:rsidR="000A6C2B" w:rsidRPr="0028317E">
        <w:t xml:space="preserve"> the </w:t>
      </w:r>
      <w:proofErr w:type="spellStart"/>
      <w:r w:rsidR="000A6C2B" w:rsidRPr="0028317E">
        <w:t>DoLA</w:t>
      </w:r>
      <w:proofErr w:type="spellEnd"/>
      <w:r w:rsidR="000A6C2B" w:rsidRPr="0028317E">
        <w:t xml:space="preserve"> sustainability grant and the SWIMT balance. Two invoices for </w:t>
      </w:r>
      <w:proofErr w:type="spellStart"/>
      <w:r w:rsidR="000A6C2B" w:rsidRPr="0028317E">
        <w:t>DoLA</w:t>
      </w:r>
      <w:proofErr w:type="spellEnd"/>
      <w:r w:rsidR="000A6C2B" w:rsidRPr="0028317E">
        <w:t xml:space="preserve"> from February and March</w:t>
      </w:r>
      <w:r w:rsidR="000900E0" w:rsidRPr="0028317E">
        <w:t xml:space="preserve"> 2014</w:t>
      </w:r>
      <w:r w:rsidR="000A6C2B" w:rsidRPr="0028317E">
        <w:t xml:space="preserve"> were never paid.</w:t>
      </w:r>
      <w:r w:rsidR="006B3173" w:rsidRPr="0028317E">
        <w:t xml:space="preserve"> </w:t>
      </w:r>
      <w:r w:rsidR="006B3173" w:rsidRPr="0028317E">
        <w:lastRenderedPageBreak/>
        <w:t xml:space="preserve">Sara contacted Leslie </w:t>
      </w:r>
      <w:proofErr w:type="spellStart"/>
      <w:r w:rsidR="000900E0" w:rsidRPr="0028317E">
        <w:t>Hentze</w:t>
      </w:r>
      <w:proofErr w:type="spellEnd"/>
      <w:r w:rsidR="000900E0" w:rsidRPr="0028317E">
        <w:t xml:space="preserve"> with </w:t>
      </w:r>
      <w:proofErr w:type="spellStart"/>
      <w:r w:rsidR="000900E0" w:rsidRPr="0028317E">
        <w:t>DoLA</w:t>
      </w:r>
      <w:proofErr w:type="spellEnd"/>
      <w:r w:rsidR="000900E0" w:rsidRPr="0028317E">
        <w:t xml:space="preserve"> who confirmed payments were never sent to the COG and this would be corrected. </w:t>
      </w:r>
    </w:p>
    <w:p w:rsidR="00FC48F5" w:rsidRPr="0028317E" w:rsidRDefault="000900E0" w:rsidP="0028317E">
      <w:pPr>
        <w:pStyle w:val="ListParagraph"/>
        <w:spacing w:after="0" w:line="240" w:lineRule="auto"/>
        <w:ind w:left="1080"/>
      </w:pPr>
      <w:r w:rsidRPr="0028317E">
        <w:t xml:space="preserve">Sara would like to go through all invoicing prior to making multiple general journal entries, which may not be desirable by the next auditor. </w:t>
      </w:r>
    </w:p>
    <w:p w:rsidR="000900E0" w:rsidRPr="0028317E" w:rsidRDefault="000900E0" w:rsidP="0028317E">
      <w:pPr>
        <w:pStyle w:val="ListParagraph"/>
        <w:spacing w:after="0" w:line="240" w:lineRule="auto"/>
        <w:ind w:left="1080"/>
        <w:rPr>
          <w:b/>
        </w:rPr>
      </w:pPr>
      <w:r w:rsidRPr="0028317E">
        <w:rPr>
          <w:b/>
        </w:rPr>
        <w:t xml:space="preserve">Due to needed corrections in QuickBooks to generate an appropriate end-of-month report, the board decided to move the financials approval to the next meeting date of December 5. </w:t>
      </w:r>
    </w:p>
    <w:p w:rsidR="000900E0" w:rsidRPr="0028317E" w:rsidRDefault="000900E0" w:rsidP="0028317E">
      <w:pPr>
        <w:pStyle w:val="ListParagraph"/>
        <w:spacing w:after="0" w:line="240" w:lineRule="auto"/>
        <w:ind w:left="1080"/>
      </w:pPr>
    </w:p>
    <w:p w:rsidR="00FD2774" w:rsidRPr="0028317E" w:rsidRDefault="00B73990" w:rsidP="0028317E">
      <w:pPr>
        <w:pStyle w:val="ListParagraph"/>
        <w:numPr>
          <w:ilvl w:val="0"/>
          <w:numId w:val="1"/>
        </w:numPr>
        <w:spacing w:after="0" w:line="240" w:lineRule="auto"/>
        <w:rPr>
          <w:b/>
        </w:rPr>
      </w:pPr>
      <w:r w:rsidRPr="0028317E">
        <w:rPr>
          <w:b/>
        </w:rPr>
        <w:t>Discussion Items</w:t>
      </w:r>
      <w:r w:rsidR="002E45F9" w:rsidRPr="0028317E">
        <w:rPr>
          <w:b/>
        </w:rPr>
        <w:t>:</w:t>
      </w:r>
    </w:p>
    <w:p w:rsidR="002E45F9" w:rsidRPr="0028317E" w:rsidRDefault="00DC0BBF" w:rsidP="0028317E">
      <w:pPr>
        <w:pStyle w:val="ListParagraph"/>
        <w:spacing w:after="0" w:line="240" w:lineRule="auto"/>
        <w:ind w:left="1080"/>
        <w:rPr>
          <w:u w:val="single"/>
        </w:rPr>
      </w:pPr>
      <w:r w:rsidRPr="0028317E">
        <w:rPr>
          <w:u w:val="single"/>
        </w:rPr>
        <w:t>2015 Projected Fund Balance</w:t>
      </w:r>
      <w:r w:rsidR="002E45F9" w:rsidRPr="0028317E">
        <w:rPr>
          <w:u w:val="single"/>
        </w:rPr>
        <w:t>:</w:t>
      </w:r>
    </w:p>
    <w:p w:rsidR="00491975" w:rsidRPr="0028317E" w:rsidRDefault="001D6F5D" w:rsidP="0028317E">
      <w:pPr>
        <w:pStyle w:val="ListParagraph"/>
        <w:spacing w:after="0" w:line="240" w:lineRule="auto"/>
        <w:ind w:left="1080"/>
      </w:pPr>
      <w:r w:rsidRPr="0028317E">
        <w:t xml:space="preserve">From what Miriam and Sara could put together with many variables, the fund balance transferring to 2015 will be approximately $36,000. This amount should be a bit higher with the two </w:t>
      </w:r>
      <w:proofErr w:type="spellStart"/>
      <w:r w:rsidRPr="0028317E">
        <w:t>DoLA</w:t>
      </w:r>
      <w:proofErr w:type="spellEnd"/>
      <w:r w:rsidRPr="0028317E">
        <w:t xml:space="preserve"> draw requests from February and March that have not been reimbursed. Miriam asked that Sara gather the exact amounts of these </w:t>
      </w:r>
      <w:proofErr w:type="spellStart"/>
      <w:r w:rsidRPr="0028317E">
        <w:t>DoLA</w:t>
      </w:r>
      <w:proofErr w:type="spellEnd"/>
      <w:r w:rsidRPr="0028317E">
        <w:t xml:space="preserve"> requests and send the information to the board.  </w:t>
      </w:r>
    </w:p>
    <w:p w:rsidR="002E45F9" w:rsidRPr="0028317E" w:rsidRDefault="002E45F9" w:rsidP="0028317E">
      <w:pPr>
        <w:pStyle w:val="ListParagraph"/>
        <w:spacing w:after="0" w:line="240" w:lineRule="auto"/>
        <w:ind w:left="1080"/>
      </w:pPr>
    </w:p>
    <w:p w:rsidR="00941AC5" w:rsidRPr="0028317E" w:rsidRDefault="00941AC5" w:rsidP="0028317E">
      <w:pPr>
        <w:pStyle w:val="ListParagraph"/>
        <w:numPr>
          <w:ilvl w:val="0"/>
          <w:numId w:val="1"/>
        </w:numPr>
        <w:spacing w:after="0" w:line="240" w:lineRule="auto"/>
        <w:rPr>
          <w:b/>
        </w:rPr>
      </w:pPr>
      <w:r w:rsidRPr="0028317E">
        <w:rPr>
          <w:b/>
        </w:rPr>
        <w:t>Decision Items:</w:t>
      </w:r>
    </w:p>
    <w:p w:rsidR="00941AC5" w:rsidRPr="0028317E" w:rsidRDefault="00D51922" w:rsidP="0028317E">
      <w:pPr>
        <w:pStyle w:val="ListParagraph"/>
        <w:spacing w:after="0" w:line="240" w:lineRule="auto"/>
        <w:ind w:left="1080"/>
        <w:rPr>
          <w:u w:val="single"/>
        </w:rPr>
      </w:pPr>
      <w:r w:rsidRPr="0028317E">
        <w:rPr>
          <w:u w:val="single"/>
        </w:rPr>
        <w:t>Auditor Selection</w:t>
      </w:r>
      <w:r w:rsidR="00941AC5" w:rsidRPr="0028317E">
        <w:rPr>
          <w:u w:val="single"/>
        </w:rPr>
        <w:t>:</w:t>
      </w:r>
    </w:p>
    <w:p w:rsidR="00D8536F" w:rsidRPr="0028317E" w:rsidRDefault="00D51922" w:rsidP="0028317E">
      <w:pPr>
        <w:pStyle w:val="ListParagraph"/>
        <w:spacing w:after="0" w:line="240" w:lineRule="auto"/>
        <w:ind w:left="1080"/>
      </w:pPr>
      <w:r w:rsidRPr="0028317E">
        <w:t>The SWCCOG received two responses to the Auditor RFP for FY 2014. The first response came from a local firm, Fredrick Zink &amp; Associates, the other from Hinton Burdick</w:t>
      </w:r>
      <w:r w:rsidR="00DC0BBF" w:rsidRPr="0028317E">
        <w:t xml:space="preserve"> CPAs &amp; Advisors out of Utah. It was discussed that both firms have exceptional reputations and qualifications. Hinton Burdick presented a more cost effective proposal, which the board favored. </w:t>
      </w:r>
    </w:p>
    <w:p w:rsidR="00447D1C" w:rsidRPr="0028317E" w:rsidRDefault="00447D1C" w:rsidP="0028317E">
      <w:pPr>
        <w:pStyle w:val="ListParagraph"/>
        <w:spacing w:after="0" w:line="240" w:lineRule="auto"/>
        <w:ind w:left="1080"/>
        <w:rPr>
          <w:b/>
        </w:rPr>
      </w:pPr>
      <w:r w:rsidRPr="0028317E">
        <w:rPr>
          <w:b/>
        </w:rPr>
        <w:t xml:space="preserve">Motion to </w:t>
      </w:r>
      <w:r w:rsidR="00DC0BBF" w:rsidRPr="0028317E">
        <w:rPr>
          <w:b/>
        </w:rPr>
        <w:t xml:space="preserve">accept the proposal from Hinton Burdick CPAs &amp; Advisors:  Shane Hale, Second:  Michelle Nelson. </w:t>
      </w:r>
      <w:proofErr w:type="gramStart"/>
      <w:r w:rsidRPr="0028317E">
        <w:rPr>
          <w:b/>
        </w:rPr>
        <w:t>Passed by a unanimous voice vote.</w:t>
      </w:r>
      <w:proofErr w:type="gramEnd"/>
    </w:p>
    <w:p w:rsidR="003423B2" w:rsidRPr="0028317E" w:rsidRDefault="003423B2" w:rsidP="0028317E">
      <w:pPr>
        <w:pStyle w:val="ListParagraph"/>
        <w:spacing w:after="0" w:line="240" w:lineRule="auto"/>
        <w:ind w:left="1080"/>
        <w:rPr>
          <w:b/>
        </w:rPr>
      </w:pPr>
    </w:p>
    <w:p w:rsidR="00E96AD3" w:rsidRPr="0028317E" w:rsidRDefault="00DC0BBF" w:rsidP="0028317E">
      <w:pPr>
        <w:pStyle w:val="ListParagraph"/>
        <w:spacing w:after="0" w:line="240" w:lineRule="auto"/>
        <w:ind w:left="1080"/>
        <w:rPr>
          <w:u w:val="single"/>
        </w:rPr>
      </w:pPr>
      <w:r w:rsidRPr="0028317E">
        <w:rPr>
          <w:u w:val="single"/>
        </w:rPr>
        <w:t>Billing for Backbone Connectivity:</w:t>
      </w:r>
    </w:p>
    <w:p w:rsidR="00DC3BFF" w:rsidRPr="0028317E" w:rsidRDefault="00564A1A" w:rsidP="0028317E">
      <w:pPr>
        <w:pStyle w:val="ListParagraph"/>
        <w:spacing w:after="0" w:line="240" w:lineRule="auto"/>
        <w:ind w:left="1080"/>
      </w:pPr>
      <w:r w:rsidRPr="0028317E">
        <w:t xml:space="preserve">The </w:t>
      </w:r>
      <w:r w:rsidR="00FA6431" w:rsidRPr="0028317E">
        <w:t xml:space="preserve">hub </w:t>
      </w:r>
      <w:r w:rsidRPr="0028317E">
        <w:t xml:space="preserve">connection between Durango and Cortez is </w:t>
      </w:r>
      <w:r w:rsidR="00FA6431" w:rsidRPr="0028317E">
        <w:t xml:space="preserve">using little </w:t>
      </w:r>
      <w:r w:rsidR="009F1FB2" w:rsidRPr="0028317E">
        <w:t>connectivity as currently set at 50 Mbps</w:t>
      </w:r>
      <w:r w:rsidR="00FA6431" w:rsidRPr="0028317E">
        <w:t xml:space="preserve">, so Miriam suggested lowering the usage to </w:t>
      </w:r>
      <w:r w:rsidRPr="0028317E">
        <w:t xml:space="preserve">10 </w:t>
      </w:r>
      <w:r w:rsidR="00FA6431" w:rsidRPr="0028317E">
        <w:t>Mbps</w:t>
      </w:r>
      <w:r w:rsidR="009F1FB2" w:rsidRPr="0028317E">
        <w:t xml:space="preserve"> for cost savings</w:t>
      </w:r>
      <w:r w:rsidRPr="0028317E">
        <w:t xml:space="preserve">. </w:t>
      </w:r>
      <w:r w:rsidR="00FA6431" w:rsidRPr="0028317E">
        <w:t>When more connection is needed, we will simply</w:t>
      </w:r>
      <w:r w:rsidRPr="0028317E">
        <w:t xml:space="preserve"> “turn up the dial”</w:t>
      </w:r>
      <w:r w:rsidR="00FA6431" w:rsidRPr="0028317E">
        <w:t xml:space="preserve"> to allow an increase in Mbps. Shane Hale wanted to confirm that whichever community is needing the dial turned up, will then take on the extra cost. Miriam confirmed this is how it would work. </w:t>
      </w:r>
    </w:p>
    <w:p w:rsidR="009F1FB2" w:rsidRPr="0028317E" w:rsidRDefault="00FA6431" w:rsidP="0028317E">
      <w:pPr>
        <w:pStyle w:val="ListParagraph"/>
        <w:spacing w:after="0" w:line="240" w:lineRule="auto"/>
        <w:ind w:left="1080"/>
      </w:pPr>
      <w:r w:rsidRPr="0028317E">
        <w:t>Miriam proposes each community pay $46 per year for this hub connection, which is essentially a backup</w:t>
      </w:r>
      <w:r w:rsidR="009F1FB2" w:rsidRPr="0028317E">
        <w:t xml:space="preserve"> connection for everyone and an essential backup to have. This fee would be incorporated into annual dues. </w:t>
      </w:r>
    </w:p>
    <w:p w:rsidR="003423B2" w:rsidRPr="0028317E" w:rsidRDefault="003423B2" w:rsidP="0028317E">
      <w:pPr>
        <w:pStyle w:val="ListParagraph"/>
        <w:spacing w:after="0" w:line="240" w:lineRule="auto"/>
        <w:ind w:left="1080"/>
        <w:rPr>
          <w:b/>
        </w:rPr>
      </w:pPr>
      <w:r w:rsidRPr="0028317E">
        <w:rPr>
          <w:b/>
        </w:rPr>
        <w:t xml:space="preserve">Motion </w:t>
      </w:r>
      <w:r w:rsidR="00B94BD9" w:rsidRPr="0028317E">
        <w:rPr>
          <w:b/>
        </w:rPr>
        <w:t xml:space="preserve">to </w:t>
      </w:r>
      <w:r w:rsidR="009F1FB2" w:rsidRPr="0028317E">
        <w:rPr>
          <w:b/>
        </w:rPr>
        <w:t xml:space="preserve">allocate the Cortez transport and Durango hub connection fee equally among members:  Dick White, Second:  Shane Hale. </w:t>
      </w:r>
      <w:proofErr w:type="gramStart"/>
      <w:r w:rsidRPr="0028317E">
        <w:rPr>
          <w:b/>
        </w:rPr>
        <w:t>Passed by a unanimous voice vote.</w:t>
      </w:r>
      <w:proofErr w:type="gramEnd"/>
    </w:p>
    <w:p w:rsidR="003423B2" w:rsidRPr="0028317E" w:rsidRDefault="003423B2" w:rsidP="0028317E">
      <w:pPr>
        <w:pStyle w:val="ListParagraph"/>
        <w:spacing w:after="0" w:line="240" w:lineRule="auto"/>
        <w:ind w:left="1080"/>
      </w:pPr>
    </w:p>
    <w:p w:rsidR="007E2220" w:rsidRPr="0028317E" w:rsidRDefault="007E2220" w:rsidP="0028317E">
      <w:pPr>
        <w:pStyle w:val="ListParagraph"/>
        <w:numPr>
          <w:ilvl w:val="0"/>
          <w:numId w:val="1"/>
        </w:numPr>
        <w:spacing w:after="0" w:line="240" w:lineRule="auto"/>
        <w:rPr>
          <w:b/>
        </w:rPr>
      </w:pPr>
      <w:r w:rsidRPr="0028317E">
        <w:rPr>
          <w:b/>
        </w:rPr>
        <w:t>Reports:</w:t>
      </w:r>
    </w:p>
    <w:p w:rsidR="005B3786" w:rsidRPr="0028317E" w:rsidRDefault="005B3786" w:rsidP="0028317E">
      <w:pPr>
        <w:spacing w:after="0" w:line="240" w:lineRule="auto"/>
        <w:ind w:left="1080"/>
      </w:pPr>
      <w:r w:rsidRPr="0028317E">
        <w:rPr>
          <w:u w:val="single"/>
        </w:rPr>
        <w:t>Director’s Report:</w:t>
      </w:r>
    </w:p>
    <w:p w:rsidR="005D233D" w:rsidRPr="0028317E" w:rsidRDefault="007B6CE9" w:rsidP="0028317E">
      <w:pPr>
        <w:spacing w:after="0" w:line="240" w:lineRule="auto"/>
        <w:ind w:left="1080"/>
        <w:rPr>
          <w:u w:val="single"/>
        </w:rPr>
      </w:pPr>
      <w:r w:rsidRPr="0028317E">
        <w:rPr>
          <w:u w:val="single"/>
        </w:rPr>
        <w:t>RREO</w:t>
      </w:r>
      <w:r w:rsidR="005D233D" w:rsidRPr="0028317E">
        <w:rPr>
          <w:u w:val="single"/>
        </w:rPr>
        <w:t>:</w:t>
      </w:r>
    </w:p>
    <w:p w:rsidR="000D6EF6" w:rsidRPr="0028317E" w:rsidRDefault="00554311" w:rsidP="0028317E">
      <w:pPr>
        <w:spacing w:after="0" w:line="240" w:lineRule="auto"/>
        <w:ind w:left="1080"/>
      </w:pPr>
      <w:r w:rsidRPr="0028317E">
        <w:t xml:space="preserve">The </w:t>
      </w:r>
      <w:r w:rsidR="003A6726" w:rsidRPr="0028317E">
        <w:t xml:space="preserve">second to last waste sort will be November 8 in Montezuma County. </w:t>
      </w:r>
      <w:r w:rsidR="00C5121E" w:rsidRPr="0028317E">
        <w:t>Volunteers welcome!</w:t>
      </w:r>
    </w:p>
    <w:p w:rsidR="007B6CE9" w:rsidRPr="0028317E" w:rsidRDefault="007B6CE9" w:rsidP="0028317E">
      <w:pPr>
        <w:spacing w:after="0" w:line="240" w:lineRule="auto"/>
        <w:ind w:left="1080"/>
      </w:pPr>
    </w:p>
    <w:p w:rsidR="005D233D" w:rsidRPr="0028317E" w:rsidRDefault="00554311" w:rsidP="0028317E">
      <w:pPr>
        <w:spacing w:after="0" w:line="240" w:lineRule="auto"/>
        <w:ind w:left="1080"/>
        <w:rPr>
          <w:u w:val="single"/>
        </w:rPr>
      </w:pPr>
      <w:proofErr w:type="spellStart"/>
      <w:r w:rsidRPr="0028317E">
        <w:rPr>
          <w:u w:val="single"/>
        </w:rPr>
        <w:t>DoLA</w:t>
      </w:r>
      <w:proofErr w:type="spellEnd"/>
      <w:r w:rsidR="003A6726" w:rsidRPr="0028317E">
        <w:rPr>
          <w:u w:val="single"/>
        </w:rPr>
        <w:t xml:space="preserve"> Technical Assistant Grant</w:t>
      </w:r>
      <w:r w:rsidR="005D233D" w:rsidRPr="0028317E">
        <w:rPr>
          <w:u w:val="single"/>
        </w:rPr>
        <w:t>:</w:t>
      </w:r>
    </w:p>
    <w:p w:rsidR="00C57B6B" w:rsidRPr="0028317E" w:rsidRDefault="007B6CE9" w:rsidP="0028317E">
      <w:pPr>
        <w:spacing w:after="0" w:line="240" w:lineRule="auto"/>
        <w:ind w:left="1080"/>
      </w:pPr>
      <w:r w:rsidRPr="0028317E">
        <w:t xml:space="preserve">Miriam </w:t>
      </w:r>
      <w:r w:rsidR="00554311" w:rsidRPr="0028317E">
        <w:t xml:space="preserve">said she has not received the official document pertaining to the </w:t>
      </w:r>
      <w:proofErr w:type="spellStart"/>
      <w:r w:rsidR="00554311" w:rsidRPr="0028317E">
        <w:t>DoLA</w:t>
      </w:r>
      <w:proofErr w:type="spellEnd"/>
      <w:r w:rsidR="00554311" w:rsidRPr="0028317E">
        <w:t xml:space="preserve"> grant applied for but was told the COG will be pleased with the outcome. </w:t>
      </w:r>
    </w:p>
    <w:p w:rsidR="007B6CE9" w:rsidRPr="0028317E" w:rsidRDefault="007B6CE9" w:rsidP="0028317E">
      <w:pPr>
        <w:spacing w:after="0" w:line="240" w:lineRule="auto"/>
        <w:ind w:left="1080"/>
      </w:pPr>
    </w:p>
    <w:p w:rsidR="00C57B6B" w:rsidRPr="0028317E" w:rsidRDefault="00E402BF" w:rsidP="0028317E">
      <w:pPr>
        <w:spacing w:after="0" w:line="240" w:lineRule="auto"/>
        <w:ind w:left="1080"/>
        <w:rPr>
          <w:u w:val="single"/>
        </w:rPr>
      </w:pPr>
      <w:r w:rsidRPr="0028317E">
        <w:rPr>
          <w:u w:val="single"/>
        </w:rPr>
        <w:lastRenderedPageBreak/>
        <w:t>Transit Intern</w:t>
      </w:r>
      <w:r w:rsidR="00C57B6B" w:rsidRPr="0028317E">
        <w:rPr>
          <w:u w:val="single"/>
        </w:rPr>
        <w:t>:</w:t>
      </w:r>
    </w:p>
    <w:p w:rsidR="00E402BF" w:rsidRPr="0028317E" w:rsidRDefault="00E402BF" w:rsidP="0028317E">
      <w:pPr>
        <w:spacing w:after="0" w:line="240" w:lineRule="auto"/>
        <w:ind w:left="1080"/>
      </w:pPr>
      <w:r w:rsidRPr="0028317E">
        <w:t xml:space="preserve">Miriam announced </w:t>
      </w:r>
      <w:r w:rsidR="004544C8" w:rsidRPr="0028317E">
        <w:t>Sam</w:t>
      </w:r>
      <w:r w:rsidRPr="0028317E">
        <w:t xml:space="preserve"> Starr will be our spring-term intern helping with the transit study to determine ridership in the area to help the transit council move </w:t>
      </w:r>
      <w:r w:rsidR="00B243DF" w:rsidRPr="0028317E">
        <w:t>forward with project decisions.</w:t>
      </w:r>
    </w:p>
    <w:p w:rsidR="00B243DF" w:rsidRPr="0028317E" w:rsidRDefault="00B243DF" w:rsidP="0028317E">
      <w:pPr>
        <w:spacing w:after="0" w:line="240" w:lineRule="auto"/>
        <w:ind w:left="1080"/>
      </w:pPr>
    </w:p>
    <w:p w:rsidR="00B243DF" w:rsidRPr="0028317E" w:rsidRDefault="00B243DF" w:rsidP="0028317E">
      <w:pPr>
        <w:spacing w:after="0" w:line="240" w:lineRule="auto"/>
        <w:ind w:left="1080"/>
        <w:rPr>
          <w:u w:val="single"/>
        </w:rPr>
      </w:pPr>
      <w:r w:rsidRPr="0028317E">
        <w:rPr>
          <w:u w:val="single"/>
        </w:rPr>
        <w:t>Club 20:</w:t>
      </w:r>
    </w:p>
    <w:p w:rsidR="00B243DF" w:rsidRPr="0028317E" w:rsidRDefault="00B243DF" w:rsidP="0028317E">
      <w:pPr>
        <w:spacing w:after="0" w:line="240" w:lineRule="auto"/>
        <w:ind w:left="1080"/>
      </w:pPr>
      <w:r w:rsidRPr="0028317E">
        <w:t>The director of Club 20, Bonnie Peterson will be here December 3. This was just scheduled this morning, and an email invite to the meeting will be sent out soon.</w:t>
      </w:r>
    </w:p>
    <w:p w:rsidR="00E402BF" w:rsidRPr="0028317E" w:rsidRDefault="00E402BF" w:rsidP="0028317E">
      <w:pPr>
        <w:spacing w:after="0" w:line="240" w:lineRule="auto"/>
        <w:ind w:left="1080"/>
      </w:pPr>
    </w:p>
    <w:p w:rsidR="00B243DF" w:rsidRPr="0028317E" w:rsidRDefault="00B243DF" w:rsidP="0028317E">
      <w:pPr>
        <w:spacing w:after="0" w:line="240" w:lineRule="auto"/>
        <w:ind w:left="1080"/>
      </w:pPr>
      <w:r w:rsidRPr="0028317E">
        <w:rPr>
          <w:u w:val="single"/>
        </w:rPr>
        <w:t>AAA</w:t>
      </w:r>
      <w:r w:rsidRPr="0028317E">
        <w:t>:</w:t>
      </w:r>
    </w:p>
    <w:p w:rsidR="00B243DF" w:rsidRPr="0028317E" w:rsidRDefault="00B243DF" w:rsidP="0028317E">
      <w:pPr>
        <w:spacing w:after="0" w:line="240" w:lineRule="auto"/>
        <w:ind w:left="1080"/>
      </w:pPr>
      <w:r w:rsidRPr="0028317E">
        <w:t xml:space="preserve">We are working on a board retreat on November 14 to work on the COG/AAA relationship. </w:t>
      </w:r>
    </w:p>
    <w:p w:rsidR="00B243DF" w:rsidRPr="0028317E" w:rsidRDefault="00B243DF" w:rsidP="0028317E">
      <w:pPr>
        <w:spacing w:after="0" w:line="240" w:lineRule="auto"/>
        <w:ind w:left="1080"/>
      </w:pPr>
    </w:p>
    <w:p w:rsidR="00B243DF" w:rsidRPr="0028317E" w:rsidRDefault="00B243DF" w:rsidP="0028317E">
      <w:pPr>
        <w:spacing w:after="0" w:line="240" w:lineRule="auto"/>
        <w:ind w:left="1080"/>
      </w:pPr>
      <w:r w:rsidRPr="0028317E">
        <w:rPr>
          <w:u w:val="single"/>
        </w:rPr>
        <w:t>Housing</w:t>
      </w:r>
      <w:r w:rsidRPr="0028317E">
        <w:t>:</w:t>
      </w:r>
    </w:p>
    <w:p w:rsidR="00B243DF" w:rsidRPr="0028317E" w:rsidRDefault="00B243DF" w:rsidP="0028317E">
      <w:pPr>
        <w:spacing w:after="0" w:line="240" w:lineRule="auto"/>
        <w:ind w:left="1080"/>
      </w:pPr>
      <w:r w:rsidRPr="0028317E">
        <w:t xml:space="preserve">Depending on what the </w:t>
      </w:r>
      <w:proofErr w:type="spellStart"/>
      <w:r w:rsidRPr="0028317E">
        <w:t>DoLA</w:t>
      </w:r>
      <w:proofErr w:type="spellEnd"/>
      <w:r w:rsidRPr="0028317E">
        <w:t xml:space="preserve"> </w:t>
      </w:r>
      <w:r w:rsidR="00846DB2" w:rsidRPr="0028317E">
        <w:t>G</w:t>
      </w:r>
      <w:r w:rsidRPr="0028317E">
        <w:t xml:space="preserve">rant awards, some of the funds will be used to help </w:t>
      </w:r>
      <w:r w:rsidR="00846DB2" w:rsidRPr="0028317E">
        <w:t>a</w:t>
      </w:r>
      <w:r w:rsidRPr="0028317E">
        <w:t xml:space="preserve"> housing</w:t>
      </w:r>
      <w:r w:rsidR="00846DB2" w:rsidRPr="0028317E">
        <w:t xml:space="preserve"> study</w:t>
      </w:r>
      <w:r w:rsidRPr="0028317E">
        <w:t xml:space="preserve">. </w:t>
      </w:r>
    </w:p>
    <w:p w:rsidR="00B243DF" w:rsidRPr="0028317E" w:rsidRDefault="00B243DF" w:rsidP="0028317E">
      <w:pPr>
        <w:spacing w:after="0" w:line="240" w:lineRule="auto"/>
        <w:ind w:left="1080"/>
      </w:pPr>
    </w:p>
    <w:p w:rsidR="00F7178E" w:rsidRPr="0028317E" w:rsidRDefault="00E402BF" w:rsidP="0028317E">
      <w:pPr>
        <w:spacing w:after="0" w:line="240" w:lineRule="auto"/>
        <w:ind w:left="1080"/>
        <w:rPr>
          <w:u w:val="single"/>
        </w:rPr>
      </w:pPr>
      <w:r w:rsidRPr="0028317E">
        <w:rPr>
          <w:u w:val="single"/>
        </w:rPr>
        <w:t>T</w:t>
      </w:r>
      <w:r w:rsidR="00AA3FC4" w:rsidRPr="0028317E">
        <w:rPr>
          <w:u w:val="single"/>
        </w:rPr>
        <w:t>elecom</w:t>
      </w:r>
      <w:r w:rsidR="00F7178E" w:rsidRPr="0028317E">
        <w:rPr>
          <w:u w:val="single"/>
        </w:rPr>
        <w:t>:</w:t>
      </w:r>
    </w:p>
    <w:p w:rsidR="00C64468" w:rsidRPr="0028317E" w:rsidRDefault="00E402BF" w:rsidP="0028317E">
      <w:pPr>
        <w:spacing w:after="0" w:line="240" w:lineRule="auto"/>
        <w:ind w:left="1080"/>
      </w:pPr>
      <w:r w:rsidRPr="0028317E">
        <w:t>Miriam has been working on getting transport fees reduced, which will help communities with cost savings.</w:t>
      </w:r>
    </w:p>
    <w:p w:rsidR="00AA3FC4" w:rsidRPr="0028317E" w:rsidRDefault="00AA3FC4" w:rsidP="0028317E">
      <w:pPr>
        <w:spacing w:after="0" w:line="240" w:lineRule="auto"/>
        <w:ind w:left="1080"/>
        <w:rPr>
          <w:u w:val="single"/>
        </w:rPr>
      </w:pPr>
    </w:p>
    <w:p w:rsidR="00AC62DA" w:rsidRPr="0028317E" w:rsidRDefault="00846DB2" w:rsidP="0028317E">
      <w:pPr>
        <w:spacing w:after="0" w:line="240" w:lineRule="auto"/>
        <w:ind w:left="1080"/>
        <w:rPr>
          <w:u w:val="single"/>
        </w:rPr>
      </w:pPr>
      <w:r w:rsidRPr="0028317E">
        <w:rPr>
          <w:u w:val="single"/>
        </w:rPr>
        <w:t>TPR/</w:t>
      </w:r>
      <w:r w:rsidR="00F62569" w:rsidRPr="0028317E">
        <w:rPr>
          <w:u w:val="single"/>
        </w:rPr>
        <w:t>Transportation:</w:t>
      </w:r>
    </w:p>
    <w:p w:rsidR="00B44D76" w:rsidRPr="0028317E" w:rsidRDefault="00E402BF" w:rsidP="0028317E">
      <w:pPr>
        <w:spacing w:after="0" w:line="240" w:lineRule="auto"/>
        <w:ind w:left="1080"/>
      </w:pPr>
      <w:r w:rsidRPr="0028317E">
        <w:t xml:space="preserve">Next TPR meeting will be December 5 at the CDOT building from 9-12pm. The transit meeting has been rescheduled to a tentative date of December 10. </w:t>
      </w:r>
    </w:p>
    <w:p w:rsidR="00846DB2" w:rsidRDefault="00846DB2" w:rsidP="0028317E">
      <w:pPr>
        <w:tabs>
          <w:tab w:val="left" w:pos="1230"/>
        </w:tabs>
        <w:spacing w:after="0" w:line="240" w:lineRule="auto"/>
        <w:ind w:left="1080"/>
      </w:pPr>
      <w:r w:rsidRPr="0028317E">
        <w:t xml:space="preserve">Bobby </w:t>
      </w:r>
      <w:proofErr w:type="spellStart"/>
      <w:r w:rsidRPr="0028317E">
        <w:t>Lieb</w:t>
      </w:r>
      <w:proofErr w:type="spellEnd"/>
      <w:r w:rsidRPr="0028317E">
        <w:t xml:space="preserve"> wanted to add information regarding the amendment to the by-laws for STAC regarding tribal members. Subsequently, it has been realized that the bylaw is actually a direct language within legislative language that created STAC. If we advocate for tribes to vote, it would require legislative change. </w:t>
      </w:r>
      <w:r w:rsidR="006B7D7C" w:rsidRPr="0028317E">
        <w:t>The</w:t>
      </w:r>
      <w:r w:rsidRPr="0028317E">
        <w:t xml:space="preserve"> letter</w:t>
      </w:r>
      <w:r w:rsidR="006B7D7C" w:rsidRPr="0028317E">
        <w:t xml:space="preserve"> previously discussed at the TPR</w:t>
      </w:r>
      <w:r w:rsidRPr="0028317E">
        <w:t xml:space="preserve"> </w:t>
      </w:r>
      <w:r w:rsidR="006B7D7C" w:rsidRPr="0028317E">
        <w:t>will</w:t>
      </w:r>
      <w:r w:rsidRPr="0028317E">
        <w:t xml:space="preserve"> not </w:t>
      </w:r>
      <w:r w:rsidR="006B7D7C" w:rsidRPr="0028317E">
        <w:t xml:space="preserve">be </w:t>
      </w:r>
      <w:r w:rsidRPr="0028317E">
        <w:t xml:space="preserve">sent until </w:t>
      </w:r>
      <w:r w:rsidR="006B7D7C" w:rsidRPr="0028317E">
        <w:t>further discussion at the next</w:t>
      </w:r>
      <w:r w:rsidRPr="0028317E">
        <w:t xml:space="preserve"> TPR meeting</w:t>
      </w:r>
      <w:r w:rsidR="006B7D7C" w:rsidRPr="0028317E">
        <w:t xml:space="preserve"> to decide</w:t>
      </w:r>
      <w:r w:rsidRPr="0028317E">
        <w:t xml:space="preserve"> if a </w:t>
      </w:r>
      <w:r w:rsidR="00B512AB" w:rsidRPr="0028317E">
        <w:t>legislative change is what the TPR</w:t>
      </w:r>
      <w:r w:rsidRPr="0028317E">
        <w:t xml:space="preserve"> want to deal with.</w:t>
      </w:r>
    </w:p>
    <w:p w:rsidR="0028317E" w:rsidRPr="0028317E" w:rsidRDefault="0028317E" w:rsidP="0028317E">
      <w:pPr>
        <w:tabs>
          <w:tab w:val="left" w:pos="1230"/>
        </w:tabs>
        <w:spacing w:after="0" w:line="240" w:lineRule="auto"/>
        <w:ind w:left="1080"/>
      </w:pPr>
    </w:p>
    <w:p w:rsidR="00F62569" w:rsidRPr="0028317E" w:rsidRDefault="00F62569" w:rsidP="0028317E">
      <w:pPr>
        <w:spacing w:after="0" w:line="240" w:lineRule="auto"/>
        <w:ind w:left="1080"/>
        <w:rPr>
          <w:u w:val="single"/>
        </w:rPr>
      </w:pPr>
      <w:r w:rsidRPr="0028317E">
        <w:rPr>
          <w:u w:val="single"/>
        </w:rPr>
        <w:t>Other</w:t>
      </w:r>
      <w:r w:rsidR="00E1127D" w:rsidRPr="0028317E">
        <w:rPr>
          <w:u w:val="single"/>
        </w:rPr>
        <w:t xml:space="preserve"> – Community Updates</w:t>
      </w:r>
      <w:r w:rsidRPr="0028317E">
        <w:rPr>
          <w:u w:val="single"/>
        </w:rPr>
        <w:t>:</w:t>
      </w:r>
    </w:p>
    <w:p w:rsidR="00796B75" w:rsidRPr="0028317E" w:rsidRDefault="004377AF" w:rsidP="0028317E">
      <w:pPr>
        <w:spacing w:after="0" w:line="240" w:lineRule="auto"/>
        <w:ind w:left="1080"/>
      </w:pPr>
      <w:r w:rsidRPr="0028317E">
        <w:t xml:space="preserve">Andrea Phillips – Town of Mancos:  </w:t>
      </w:r>
    </w:p>
    <w:p w:rsidR="00796B75" w:rsidRPr="0028317E" w:rsidRDefault="004377AF" w:rsidP="0028317E">
      <w:pPr>
        <w:pStyle w:val="ListParagraph"/>
        <w:numPr>
          <w:ilvl w:val="0"/>
          <w:numId w:val="2"/>
        </w:numPr>
        <w:spacing w:after="0" w:line="240" w:lineRule="auto"/>
      </w:pPr>
      <w:r w:rsidRPr="0028317E">
        <w:t>Energy impact funds have been received, which will help with water tank storage</w:t>
      </w:r>
      <w:r w:rsidR="00E6137C" w:rsidRPr="0028317E">
        <w:t xml:space="preserve">, </w:t>
      </w:r>
      <w:r w:rsidRPr="0028317E">
        <w:t>improvement to water lines</w:t>
      </w:r>
      <w:r w:rsidR="00E6137C" w:rsidRPr="0028317E">
        <w:t>, and water treatment plant</w:t>
      </w:r>
      <w:r w:rsidRPr="0028317E">
        <w:t xml:space="preserve">. </w:t>
      </w:r>
    </w:p>
    <w:p w:rsidR="00796B75" w:rsidRPr="0028317E" w:rsidRDefault="004377AF" w:rsidP="0028317E">
      <w:pPr>
        <w:pStyle w:val="ListParagraph"/>
        <w:numPr>
          <w:ilvl w:val="0"/>
          <w:numId w:val="2"/>
        </w:numPr>
        <w:spacing w:after="0" w:line="240" w:lineRule="auto"/>
      </w:pPr>
      <w:r w:rsidRPr="0028317E">
        <w:t xml:space="preserve">Multiple sidewalk and </w:t>
      </w:r>
      <w:r w:rsidR="00E6137C" w:rsidRPr="0028317E">
        <w:t xml:space="preserve">curb and </w:t>
      </w:r>
      <w:r w:rsidRPr="0028317E">
        <w:t xml:space="preserve">gutter replacement projects have been complete. </w:t>
      </w:r>
    </w:p>
    <w:p w:rsidR="004377AF" w:rsidRPr="0028317E" w:rsidRDefault="004377AF" w:rsidP="0028317E">
      <w:pPr>
        <w:pStyle w:val="ListParagraph"/>
        <w:numPr>
          <w:ilvl w:val="0"/>
          <w:numId w:val="2"/>
        </w:numPr>
        <w:spacing w:after="0" w:line="240" w:lineRule="auto"/>
      </w:pPr>
      <w:r w:rsidRPr="0028317E">
        <w:t>The town of Mancos is moving forward with their create project</w:t>
      </w:r>
      <w:r w:rsidR="00E6137C" w:rsidRPr="0028317E">
        <w:t xml:space="preserve"> district.</w:t>
      </w:r>
      <w:r w:rsidRPr="0028317E">
        <w:t xml:space="preserve"> </w:t>
      </w:r>
    </w:p>
    <w:p w:rsidR="00097EDF" w:rsidRPr="0028317E" w:rsidRDefault="00097EDF" w:rsidP="0028317E">
      <w:pPr>
        <w:spacing w:after="0" w:line="240" w:lineRule="auto"/>
        <w:ind w:left="1080"/>
      </w:pPr>
    </w:p>
    <w:p w:rsidR="00796B75" w:rsidRPr="0028317E" w:rsidRDefault="00E6137C" w:rsidP="0028317E">
      <w:pPr>
        <w:spacing w:after="0" w:line="240" w:lineRule="auto"/>
        <w:ind w:left="1080"/>
      </w:pPr>
      <w:r w:rsidRPr="0028317E">
        <w:t xml:space="preserve">Lee San Miguel – Town of Ignacio:  </w:t>
      </w:r>
    </w:p>
    <w:p w:rsidR="00796B75" w:rsidRPr="0028317E" w:rsidRDefault="00E6137C" w:rsidP="0028317E">
      <w:pPr>
        <w:spacing w:after="0" w:line="240" w:lineRule="auto"/>
        <w:ind w:left="1080"/>
      </w:pPr>
      <w:r w:rsidRPr="0028317E">
        <w:t xml:space="preserve">Two </w:t>
      </w:r>
      <w:proofErr w:type="spellStart"/>
      <w:r w:rsidRPr="0028317E">
        <w:t>DoLA</w:t>
      </w:r>
      <w:proofErr w:type="spellEnd"/>
      <w:r w:rsidRPr="0028317E">
        <w:t xml:space="preserve"> grants have been received. </w:t>
      </w:r>
    </w:p>
    <w:p w:rsidR="00796B75" w:rsidRPr="0028317E" w:rsidRDefault="00E6137C" w:rsidP="0028317E">
      <w:pPr>
        <w:pStyle w:val="ListParagraph"/>
        <w:numPr>
          <w:ilvl w:val="0"/>
          <w:numId w:val="3"/>
        </w:numPr>
        <w:spacing w:after="0" w:line="240" w:lineRule="auto"/>
      </w:pPr>
      <w:r w:rsidRPr="0028317E">
        <w:t xml:space="preserve">One will help with GIS for the utility system. This will help to know what is underground, and the size and composition of utilities. Utility mapping will complete utility service with tribe and give better operations to shut off valves. </w:t>
      </w:r>
    </w:p>
    <w:p w:rsidR="00E6137C" w:rsidRPr="0028317E" w:rsidRDefault="00E6137C" w:rsidP="0028317E">
      <w:pPr>
        <w:pStyle w:val="ListParagraph"/>
        <w:numPr>
          <w:ilvl w:val="0"/>
          <w:numId w:val="3"/>
        </w:numPr>
        <w:spacing w:after="0" w:line="240" w:lineRule="auto"/>
      </w:pPr>
      <w:r w:rsidRPr="0028317E">
        <w:t xml:space="preserve">Old steel piping will be replaced with second </w:t>
      </w:r>
      <w:proofErr w:type="spellStart"/>
      <w:r w:rsidRPr="0028317E">
        <w:t>DoLA</w:t>
      </w:r>
      <w:proofErr w:type="spellEnd"/>
      <w:r w:rsidRPr="0028317E">
        <w:t xml:space="preserve"> grant. The town is looking to put together a much larger grant to replace one miles worth of steel.</w:t>
      </w:r>
    </w:p>
    <w:p w:rsidR="00E6137C" w:rsidRPr="0028317E" w:rsidRDefault="00E6137C" w:rsidP="0028317E">
      <w:pPr>
        <w:spacing w:after="0" w:line="240" w:lineRule="auto"/>
        <w:ind w:left="1080"/>
      </w:pPr>
    </w:p>
    <w:p w:rsidR="00097EDF" w:rsidRPr="0028317E" w:rsidRDefault="00097EDF" w:rsidP="0028317E">
      <w:pPr>
        <w:spacing w:after="0" w:line="240" w:lineRule="auto"/>
        <w:ind w:left="1080"/>
      </w:pPr>
      <w:r w:rsidRPr="0028317E">
        <w:t xml:space="preserve">John Egan – Town of Pagosa Spring:  John pointed out that Michael Whiting was reelected and wanted to extend a congratulations. </w:t>
      </w:r>
    </w:p>
    <w:p w:rsidR="008616E4" w:rsidRPr="0028317E" w:rsidRDefault="008616E4" w:rsidP="0028317E">
      <w:pPr>
        <w:spacing w:after="0" w:line="240" w:lineRule="auto"/>
        <w:ind w:left="1080"/>
      </w:pPr>
    </w:p>
    <w:p w:rsidR="00F96D85" w:rsidRPr="0028317E" w:rsidRDefault="008616E4" w:rsidP="0028317E">
      <w:pPr>
        <w:tabs>
          <w:tab w:val="left" w:pos="1230"/>
        </w:tabs>
        <w:spacing w:after="0" w:line="240" w:lineRule="auto"/>
        <w:ind w:left="1260"/>
      </w:pPr>
      <w:r w:rsidRPr="0028317E">
        <w:lastRenderedPageBreak/>
        <w:t xml:space="preserve">Dick White – City of Durango:  </w:t>
      </w:r>
    </w:p>
    <w:p w:rsidR="00F96D85" w:rsidRPr="0028317E" w:rsidRDefault="008616E4" w:rsidP="005F6737">
      <w:pPr>
        <w:pStyle w:val="ListParagraph"/>
        <w:numPr>
          <w:ilvl w:val="0"/>
          <w:numId w:val="5"/>
        </w:numPr>
        <w:tabs>
          <w:tab w:val="left" w:pos="1230"/>
        </w:tabs>
        <w:spacing w:after="0" w:line="240" w:lineRule="auto"/>
        <w:ind w:left="1800"/>
      </w:pPr>
      <w:r w:rsidRPr="0028317E">
        <w:t xml:space="preserve">Sales tax is </w:t>
      </w:r>
      <w:r w:rsidR="00670D03">
        <w:t xml:space="preserve">up </w:t>
      </w:r>
      <w:r w:rsidRPr="0028317E">
        <w:t>5%</w:t>
      </w:r>
      <w:r w:rsidR="00670D03">
        <w:t xml:space="preserve"> for 2014</w:t>
      </w:r>
      <w:r w:rsidRPr="0028317E">
        <w:t xml:space="preserve">. </w:t>
      </w:r>
    </w:p>
    <w:p w:rsidR="00F96D85" w:rsidRPr="0028317E" w:rsidRDefault="008616E4" w:rsidP="005F6737">
      <w:pPr>
        <w:pStyle w:val="ListParagraph"/>
        <w:numPr>
          <w:ilvl w:val="0"/>
          <w:numId w:val="5"/>
        </w:numPr>
        <w:tabs>
          <w:tab w:val="left" w:pos="1230"/>
        </w:tabs>
        <w:spacing w:after="0" w:line="240" w:lineRule="auto"/>
        <w:ind w:left="1800"/>
      </w:pPr>
      <w:r w:rsidRPr="0028317E">
        <w:t xml:space="preserve">Four new hotels are a possibility in the future. </w:t>
      </w:r>
    </w:p>
    <w:p w:rsidR="00F96D85" w:rsidRPr="0028317E" w:rsidRDefault="008616E4" w:rsidP="005F6737">
      <w:pPr>
        <w:pStyle w:val="ListParagraph"/>
        <w:numPr>
          <w:ilvl w:val="0"/>
          <w:numId w:val="5"/>
        </w:numPr>
        <w:tabs>
          <w:tab w:val="left" w:pos="1230"/>
        </w:tabs>
        <w:spacing w:after="0" w:line="240" w:lineRule="auto"/>
        <w:ind w:left="1800"/>
      </w:pPr>
      <w:r w:rsidRPr="0028317E">
        <w:t xml:space="preserve">Budget reconciliation study will take place on Monday. The city had more people come to the budget </w:t>
      </w:r>
      <w:r w:rsidR="00670D03">
        <w:t>hearing</w:t>
      </w:r>
      <w:r w:rsidRPr="0028317E">
        <w:t xml:space="preserve"> than has been seen in years. </w:t>
      </w:r>
    </w:p>
    <w:p w:rsidR="00F96D85" w:rsidRPr="0028317E" w:rsidRDefault="00796B75" w:rsidP="005F6737">
      <w:pPr>
        <w:pStyle w:val="ListParagraph"/>
        <w:numPr>
          <w:ilvl w:val="0"/>
          <w:numId w:val="5"/>
        </w:numPr>
        <w:tabs>
          <w:tab w:val="left" w:pos="1230"/>
        </w:tabs>
        <w:spacing w:after="0" w:line="240" w:lineRule="auto"/>
        <w:ind w:left="1800"/>
      </w:pPr>
      <w:r w:rsidRPr="0028317E">
        <w:t>One item of discussion is to c</w:t>
      </w:r>
      <w:r w:rsidR="008616E4" w:rsidRPr="0028317E">
        <w:t>ontinue</w:t>
      </w:r>
      <w:r w:rsidRPr="0028317E">
        <w:t xml:space="preserve"> keeping the M</w:t>
      </w:r>
      <w:r w:rsidR="008616E4" w:rsidRPr="0028317E">
        <w:t xml:space="preserve">ain </w:t>
      </w:r>
      <w:r w:rsidRPr="0028317E">
        <w:t>Ave</w:t>
      </w:r>
      <w:r w:rsidR="008616E4" w:rsidRPr="0028317E">
        <w:t xml:space="preserve"> trolley free? Transit is not sustainable without fees. Cutting back on organic parks program? </w:t>
      </w:r>
    </w:p>
    <w:p w:rsidR="008616E4" w:rsidRDefault="00796B75" w:rsidP="005F6737">
      <w:pPr>
        <w:pStyle w:val="ListParagraph"/>
        <w:numPr>
          <w:ilvl w:val="0"/>
          <w:numId w:val="5"/>
        </w:numPr>
        <w:tabs>
          <w:tab w:val="left" w:pos="1230"/>
        </w:tabs>
        <w:spacing w:after="0" w:line="240" w:lineRule="auto"/>
        <w:ind w:left="1800"/>
      </w:pPr>
      <w:r w:rsidRPr="0028317E">
        <w:t>There is a n</w:t>
      </w:r>
      <w:r w:rsidR="008616E4" w:rsidRPr="0028317E">
        <w:t>eed to build treatment plant</w:t>
      </w:r>
      <w:r w:rsidRPr="0028317E">
        <w:t xml:space="preserve"> which is</w:t>
      </w:r>
      <w:r w:rsidR="008616E4" w:rsidRPr="0028317E">
        <w:t xml:space="preserve"> </w:t>
      </w:r>
      <w:r w:rsidRPr="0028317E">
        <w:t>$</w:t>
      </w:r>
      <w:r w:rsidR="008616E4" w:rsidRPr="0028317E">
        <w:t xml:space="preserve">55 million estimated. </w:t>
      </w:r>
      <w:r w:rsidRPr="0028317E">
        <w:t>W</w:t>
      </w:r>
      <w:r w:rsidR="008616E4" w:rsidRPr="0028317E">
        <w:t xml:space="preserve">ater and sewer rates </w:t>
      </w:r>
      <w:r w:rsidRPr="0028317E">
        <w:t>have not increas</w:t>
      </w:r>
      <w:r w:rsidR="00670D03">
        <w:t>ed in quite some time. Residents</w:t>
      </w:r>
      <w:r w:rsidRPr="0028317E">
        <w:t xml:space="preserve"> will most likely see </w:t>
      </w:r>
      <w:r w:rsidR="00670D03">
        <w:t xml:space="preserve">steep </w:t>
      </w:r>
      <w:r w:rsidRPr="0028317E">
        <w:t>increase</w:t>
      </w:r>
      <w:r w:rsidR="009C3754">
        <w:t>s</w:t>
      </w:r>
      <w:r w:rsidRPr="0028317E">
        <w:t xml:space="preserve"> </w:t>
      </w:r>
      <w:r w:rsidR="00670D03">
        <w:t xml:space="preserve">in the short term, but only modest rises </w:t>
      </w:r>
      <w:r w:rsidRPr="0028317E">
        <w:t>that will be phased in in the future.</w:t>
      </w:r>
      <w:r w:rsidR="008616E4" w:rsidRPr="0028317E">
        <w:t xml:space="preserve"> </w:t>
      </w:r>
      <w:bookmarkStart w:id="0" w:name="_GoBack"/>
      <w:bookmarkEnd w:id="0"/>
    </w:p>
    <w:p w:rsidR="004178B2" w:rsidRPr="0028317E" w:rsidRDefault="004178B2" w:rsidP="004178B2">
      <w:pPr>
        <w:pStyle w:val="ListParagraph"/>
        <w:tabs>
          <w:tab w:val="left" w:pos="1230"/>
        </w:tabs>
        <w:spacing w:after="0" w:line="240" w:lineRule="auto"/>
        <w:ind w:left="1800"/>
      </w:pPr>
    </w:p>
    <w:p w:rsidR="00957DA8" w:rsidRPr="0028317E" w:rsidRDefault="00957DA8" w:rsidP="0028317E">
      <w:pPr>
        <w:tabs>
          <w:tab w:val="left" w:pos="1230"/>
        </w:tabs>
        <w:spacing w:after="0" w:line="240" w:lineRule="auto"/>
        <w:ind w:left="1260"/>
      </w:pPr>
      <w:r w:rsidRPr="0028317E">
        <w:t>Lana Hancock – Town of Dolores:</w:t>
      </w:r>
    </w:p>
    <w:p w:rsidR="002B1228" w:rsidRPr="0028317E" w:rsidRDefault="002B1228" w:rsidP="005F6737">
      <w:pPr>
        <w:pStyle w:val="ListParagraph"/>
        <w:numPr>
          <w:ilvl w:val="0"/>
          <w:numId w:val="6"/>
        </w:numPr>
        <w:tabs>
          <w:tab w:val="left" w:pos="1230"/>
        </w:tabs>
        <w:spacing w:after="0" w:line="240" w:lineRule="auto"/>
        <w:ind w:left="1800"/>
      </w:pPr>
      <w:r w:rsidRPr="0028317E">
        <w:t xml:space="preserve">Dolores is working on their budget. </w:t>
      </w:r>
    </w:p>
    <w:p w:rsidR="002B1228" w:rsidRPr="0028317E" w:rsidRDefault="002B0AF7" w:rsidP="005F6737">
      <w:pPr>
        <w:pStyle w:val="ListParagraph"/>
        <w:numPr>
          <w:ilvl w:val="0"/>
          <w:numId w:val="6"/>
        </w:numPr>
        <w:tabs>
          <w:tab w:val="left" w:pos="1230"/>
        </w:tabs>
        <w:spacing w:after="0" w:line="240" w:lineRule="auto"/>
        <w:ind w:left="1800"/>
      </w:pPr>
      <w:r w:rsidRPr="0028317E">
        <w:t xml:space="preserve">A </w:t>
      </w:r>
      <w:r w:rsidR="002B1228" w:rsidRPr="0028317E">
        <w:t xml:space="preserve">final walk-through with sidewalk budget through CDOT </w:t>
      </w:r>
      <w:r w:rsidRPr="0028317E">
        <w:t xml:space="preserve">will be </w:t>
      </w:r>
      <w:r w:rsidR="002B1228" w:rsidRPr="0028317E">
        <w:t>next week. This has been six</w:t>
      </w:r>
      <w:r w:rsidRPr="0028317E">
        <w:t xml:space="preserve"> years in the making and certainly something to celebrate.</w:t>
      </w:r>
    </w:p>
    <w:p w:rsidR="002B1228" w:rsidRPr="0028317E" w:rsidRDefault="002B0AF7" w:rsidP="005F6737">
      <w:pPr>
        <w:pStyle w:val="ListParagraph"/>
        <w:numPr>
          <w:ilvl w:val="0"/>
          <w:numId w:val="6"/>
        </w:numPr>
        <w:tabs>
          <w:tab w:val="left" w:pos="1230"/>
        </w:tabs>
        <w:spacing w:after="0" w:line="240" w:lineRule="auto"/>
        <w:ind w:left="1800"/>
      </w:pPr>
      <w:r w:rsidRPr="0028317E">
        <w:t>The t</w:t>
      </w:r>
      <w:r w:rsidR="002B1228" w:rsidRPr="0028317E">
        <w:t xml:space="preserve">rails project through the SW Conservation Corps is completed. </w:t>
      </w:r>
    </w:p>
    <w:p w:rsidR="00FE30F0" w:rsidRPr="0028317E" w:rsidRDefault="00FE30F0" w:rsidP="0028317E">
      <w:pPr>
        <w:spacing w:after="0" w:line="240" w:lineRule="auto"/>
      </w:pPr>
    </w:p>
    <w:p w:rsidR="00FE30F0" w:rsidRPr="0028317E" w:rsidRDefault="00FE30F0" w:rsidP="0028317E">
      <w:pPr>
        <w:spacing w:after="0" w:line="240" w:lineRule="auto"/>
        <w:ind w:left="1080"/>
      </w:pPr>
      <w:r w:rsidRPr="0028317E">
        <w:t xml:space="preserve">Next COG board meeting will be scheduled for </w:t>
      </w:r>
      <w:r w:rsidR="00957DA8" w:rsidRPr="0028317E">
        <w:t>December 5</w:t>
      </w:r>
      <w:r w:rsidRPr="0028317E">
        <w:t>.</w:t>
      </w:r>
    </w:p>
    <w:p w:rsidR="00F62569" w:rsidRPr="0028317E" w:rsidRDefault="00F62569" w:rsidP="0028317E">
      <w:pPr>
        <w:spacing w:after="0" w:line="240" w:lineRule="auto"/>
        <w:ind w:left="1080"/>
      </w:pPr>
    </w:p>
    <w:p w:rsidR="00C55B6E" w:rsidRPr="0028317E" w:rsidRDefault="006E26D9" w:rsidP="0028317E">
      <w:pPr>
        <w:pStyle w:val="ListParagraph"/>
        <w:numPr>
          <w:ilvl w:val="0"/>
          <w:numId w:val="1"/>
        </w:numPr>
        <w:spacing w:after="0" w:line="240" w:lineRule="auto"/>
        <w:rPr>
          <w:b/>
        </w:rPr>
      </w:pPr>
      <w:r w:rsidRPr="0028317E">
        <w:rPr>
          <w:b/>
        </w:rPr>
        <w:t>Adjourned at</w:t>
      </w:r>
      <w:r w:rsidR="00161D9D" w:rsidRPr="0028317E">
        <w:rPr>
          <w:b/>
        </w:rPr>
        <w:t xml:space="preserve"> 2:06</w:t>
      </w:r>
      <w:r w:rsidRPr="0028317E">
        <w:rPr>
          <w:b/>
        </w:rPr>
        <w:t>pm</w:t>
      </w:r>
    </w:p>
    <w:p w:rsidR="003D6298" w:rsidRPr="0028317E" w:rsidRDefault="003D6298" w:rsidP="0028317E">
      <w:pPr>
        <w:spacing w:after="0" w:line="240" w:lineRule="auto"/>
      </w:pPr>
      <w:r w:rsidRPr="0028317E">
        <w:br/>
      </w:r>
      <w:r w:rsidRPr="0028317E">
        <w:br/>
      </w:r>
    </w:p>
    <w:sectPr w:rsidR="003D6298" w:rsidRPr="002831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9FC" w:rsidRDefault="00D139FC" w:rsidP="003D6298">
      <w:pPr>
        <w:spacing w:after="0" w:line="240" w:lineRule="auto"/>
      </w:pPr>
      <w:r>
        <w:separator/>
      </w:r>
    </w:p>
  </w:endnote>
  <w:endnote w:type="continuationSeparator" w:id="0">
    <w:p w:rsidR="00D139FC" w:rsidRDefault="00D139FC"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9FC" w:rsidRDefault="00D139FC" w:rsidP="003D6298">
      <w:pPr>
        <w:spacing w:after="0" w:line="240" w:lineRule="auto"/>
      </w:pPr>
      <w:r>
        <w:separator/>
      </w:r>
    </w:p>
  </w:footnote>
  <w:footnote w:type="continuationSeparator" w:id="0">
    <w:p w:rsidR="00D139FC" w:rsidRDefault="00D139FC" w:rsidP="003D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E6191"/>
    <w:multiLevelType w:val="hybridMultilevel"/>
    <w:tmpl w:val="75A6CF1E"/>
    <w:lvl w:ilvl="0" w:tplc="04090005">
      <w:start w:val="1"/>
      <w:numFmt w:val="bullet"/>
      <w:lvlText w:val=""/>
      <w:lvlJc w:val="left"/>
      <w:pPr>
        <w:ind w:left="1980" w:hanging="360"/>
      </w:pPr>
      <w:rPr>
        <w:rFonts w:ascii="Wingdings" w:hAnsi="Wingding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24173739"/>
    <w:multiLevelType w:val="hybridMultilevel"/>
    <w:tmpl w:val="A6384B4C"/>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2D57168F"/>
    <w:multiLevelType w:val="hybridMultilevel"/>
    <w:tmpl w:val="3FEED83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B90757F"/>
    <w:multiLevelType w:val="hybridMultilevel"/>
    <w:tmpl w:val="B21A1EA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E274500"/>
    <w:multiLevelType w:val="hybridMultilevel"/>
    <w:tmpl w:val="8AB6EC6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66336E93"/>
    <w:multiLevelType w:val="hybridMultilevel"/>
    <w:tmpl w:val="779069D2"/>
    <w:lvl w:ilvl="0" w:tplc="FC7A69C8">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98"/>
    <w:rsid w:val="00011C91"/>
    <w:rsid w:val="00017FA6"/>
    <w:rsid w:val="00021255"/>
    <w:rsid w:val="00022B12"/>
    <w:rsid w:val="00052DAA"/>
    <w:rsid w:val="00056356"/>
    <w:rsid w:val="00057C14"/>
    <w:rsid w:val="00083F8F"/>
    <w:rsid w:val="00086821"/>
    <w:rsid w:val="00086CA4"/>
    <w:rsid w:val="000900E0"/>
    <w:rsid w:val="000923CB"/>
    <w:rsid w:val="00092887"/>
    <w:rsid w:val="00097EDF"/>
    <w:rsid w:val="000A08BF"/>
    <w:rsid w:val="000A6C2B"/>
    <w:rsid w:val="000C1DA3"/>
    <w:rsid w:val="000C45BB"/>
    <w:rsid w:val="000D22EE"/>
    <w:rsid w:val="000D249C"/>
    <w:rsid w:val="000D5671"/>
    <w:rsid w:val="000D6EF6"/>
    <w:rsid w:val="000F401F"/>
    <w:rsid w:val="00116F01"/>
    <w:rsid w:val="00127951"/>
    <w:rsid w:val="00133D71"/>
    <w:rsid w:val="00142EDD"/>
    <w:rsid w:val="00153182"/>
    <w:rsid w:val="001601F1"/>
    <w:rsid w:val="00161D9D"/>
    <w:rsid w:val="00165168"/>
    <w:rsid w:val="00173A88"/>
    <w:rsid w:val="001777E7"/>
    <w:rsid w:val="00180211"/>
    <w:rsid w:val="00180A89"/>
    <w:rsid w:val="001841F3"/>
    <w:rsid w:val="00186C04"/>
    <w:rsid w:val="00190355"/>
    <w:rsid w:val="001A428C"/>
    <w:rsid w:val="001B568A"/>
    <w:rsid w:val="001C0A6B"/>
    <w:rsid w:val="001C3D76"/>
    <w:rsid w:val="001C5B16"/>
    <w:rsid w:val="001D06D0"/>
    <w:rsid w:val="001D523B"/>
    <w:rsid w:val="001D54DD"/>
    <w:rsid w:val="001D6F5D"/>
    <w:rsid w:val="001E5D5D"/>
    <w:rsid w:val="002062AC"/>
    <w:rsid w:val="002072E9"/>
    <w:rsid w:val="00207F5C"/>
    <w:rsid w:val="00216E1C"/>
    <w:rsid w:val="002254A5"/>
    <w:rsid w:val="00236924"/>
    <w:rsid w:val="00254D74"/>
    <w:rsid w:val="0026366E"/>
    <w:rsid w:val="002649C4"/>
    <w:rsid w:val="002656C8"/>
    <w:rsid w:val="00272E1D"/>
    <w:rsid w:val="0027513F"/>
    <w:rsid w:val="0028317E"/>
    <w:rsid w:val="002A361A"/>
    <w:rsid w:val="002A78D1"/>
    <w:rsid w:val="002B0AF7"/>
    <w:rsid w:val="002B1082"/>
    <w:rsid w:val="002B1228"/>
    <w:rsid w:val="002E19B5"/>
    <w:rsid w:val="002E45F9"/>
    <w:rsid w:val="002F3773"/>
    <w:rsid w:val="00304313"/>
    <w:rsid w:val="00313A33"/>
    <w:rsid w:val="00321594"/>
    <w:rsid w:val="00322687"/>
    <w:rsid w:val="003233AD"/>
    <w:rsid w:val="00334004"/>
    <w:rsid w:val="003423B2"/>
    <w:rsid w:val="003424CB"/>
    <w:rsid w:val="00343C0E"/>
    <w:rsid w:val="00344AFE"/>
    <w:rsid w:val="00347746"/>
    <w:rsid w:val="003516C6"/>
    <w:rsid w:val="00357708"/>
    <w:rsid w:val="003608CD"/>
    <w:rsid w:val="00365DDC"/>
    <w:rsid w:val="003664CD"/>
    <w:rsid w:val="00370F4E"/>
    <w:rsid w:val="0038162B"/>
    <w:rsid w:val="00384362"/>
    <w:rsid w:val="003960BA"/>
    <w:rsid w:val="003A310D"/>
    <w:rsid w:val="003A6726"/>
    <w:rsid w:val="003B7B8B"/>
    <w:rsid w:val="003C10BA"/>
    <w:rsid w:val="003D1595"/>
    <w:rsid w:val="003D1E1E"/>
    <w:rsid w:val="003D6298"/>
    <w:rsid w:val="003D6CAF"/>
    <w:rsid w:val="003E5A31"/>
    <w:rsid w:val="003F14BC"/>
    <w:rsid w:val="003F2EB8"/>
    <w:rsid w:val="00404B2F"/>
    <w:rsid w:val="004178B2"/>
    <w:rsid w:val="00425A11"/>
    <w:rsid w:val="004377AF"/>
    <w:rsid w:val="00445091"/>
    <w:rsid w:val="00447D1C"/>
    <w:rsid w:val="004544C8"/>
    <w:rsid w:val="00491673"/>
    <w:rsid w:val="00491975"/>
    <w:rsid w:val="004B6A84"/>
    <w:rsid w:val="004E0EAB"/>
    <w:rsid w:val="004E1B5F"/>
    <w:rsid w:val="004F6521"/>
    <w:rsid w:val="00514EDE"/>
    <w:rsid w:val="0051725D"/>
    <w:rsid w:val="00541A2E"/>
    <w:rsid w:val="00542065"/>
    <w:rsid w:val="005535CE"/>
    <w:rsid w:val="00554311"/>
    <w:rsid w:val="00564A1A"/>
    <w:rsid w:val="00576ECD"/>
    <w:rsid w:val="0059243D"/>
    <w:rsid w:val="005956D2"/>
    <w:rsid w:val="005B3786"/>
    <w:rsid w:val="005B68EA"/>
    <w:rsid w:val="005B726B"/>
    <w:rsid w:val="005C2E06"/>
    <w:rsid w:val="005C377C"/>
    <w:rsid w:val="005C71C3"/>
    <w:rsid w:val="005D0002"/>
    <w:rsid w:val="005D233D"/>
    <w:rsid w:val="005D6612"/>
    <w:rsid w:val="005E24F4"/>
    <w:rsid w:val="005E74F9"/>
    <w:rsid w:val="005F062E"/>
    <w:rsid w:val="005F6737"/>
    <w:rsid w:val="00605DA2"/>
    <w:rsid w:val="0061388B"/>
    <w:rsid w:val="00634A22"/>
    <w:rsid w:val="006433AE"/>
    <w:rsid w:val="0066352F"/>
    <w:rsid w:val="00664F13"/>
    <w:rsid w:val="0067077F"/>
    <w:rsid w:val="00670D03"/>
    <w:rsid w:val="00686BFD"/>
    <w:rsid w:val="006B3173"/>
    <w:rsid w:val="006B4D31"/>
    <w:rsid w:val="006B7D7C"/>
    <w:rsid w:val="006E26D9"/>
    <w:rsid w:val="006E41F2"/>
    <w:rsid w:val="006E609E"/>
    <w:rsid w:val="006F2685"/>
    <w:rsid w:val="007008C8"/>
    <w:rsid w:val="0070765C"/>
    <w:rsid w:val="007216E6"/>
    <w:rsid w:val="00725CA0"/>
    <w:rsid w:val="00746751"/>
    <w:rsid w:val="00753622"/>
    <w:rsid w:val="00754393"/>
    <w:rsid w:val="00767671"/>
    <w:rsid w:val="00770EA2"/>
    <w:rsid w:val="00772C1E"/>
    <w:rsid w:val="00796B75"/>
    <w:rsid w:val="007A2611"/>
    <w:rsid w:val="007B6CE9"/>
    <w:rsid w:val="007C183F"/>
    <w:rsid w:val="007C5446"/>
    <w:rsid w:val="007E2220"/>
    <w:rsid w:val="007E4333"/>
    <w:rsid w:val="007E7B9E"/>
    <w:rsid w:val="007F3F53"/>
    <w:rsid w:val="008243E4"/>
    <w:rsid w:val="008313D6"/>
    <w:rsid w:val="00837737"/>
    <w:rsid w:val="00846DB2"/>
    <w:rsid w:val="0085479B"/>
    <w:rsid w:val="00856D01"/>
    <w:rsid w:val="008616E4"/>
    <w:rsid w:val="00865C33"/>
    <w:rsid w:val="008728C9"/>
    <w:rsid w:val="00881821"/>
    <w:rsid w:val="00883075"/>
    <w:rsid w:val="0088569A"/>
    <w:rsid w:val="00890503"/>
    <w:rsid w:val="00896B5B"/>
    <w:rsid w:val="00896D60"/>
    <w:rsid w:val="008A5BD0"/>
    <w:rsid w:val="008A6159"/>
    <w:rsid w:val="008A6AF9"/>
    <w:rsid w:val="008C72B0"/>
    <w:rsid w:val="008D3713"/>
    <w:rsid w:val="008E6757"/>
    <w:rsid w:val="008F64DD"/>
    <w:rsid w:val="00904411"/>
    <w:rsid w:val="00906841"/>
    <w:rsid w:val="00911B09"/>
    <w:rsid w:val="00921439"/>
    <w:rsid w:val="009272E5"/>
    <w:rsid w:val="009275F0"/>
    <w:rsid w:val="00930F4B"/>
    <w:rsid w:val="009370FF"/>
    <w:rsid w:val="00941AC5"/>
    <w:rsid w:val="00942D0F"/>
    <w:rsid w:val="00951FDC"/>
    <w:rsid w:val="00957DA8"/>
    <w:rsid w:val="00977DAD"/>
    <w:rsid w:val="009861B0"/>
    <w:rsid w:val="0099192B"/>
    <w:rsid w:val="00995772"/>
    <w:rsid w:val="009A28C5"/>
    <w:rsid w:val="009A5B65"/>
    <w:rsid w:val="009B56CE"/>
    <w:rsid w:val="009C06AE"/>
    <w:rsid w:val="009C19FA"/>
    <w:rsid w:val="009C3754"/>
    <w:rsid w:val="009C4E3B"/>
    <w:rsid w:val="009D5696"/>
    <w:rsid w:val="009E35C7"/>
    <w:rsid w:val="009F1FB2"/>
    <w:rsid w:val="00A07511"/>
    <w:rsid w:val="00A243A3"/>
    <w:rsid w:val="00A303A6"/>
    <w:rsid w:val="00A339C8"/>
    <w:rsid w:val="00A34154"/>
    <w:rsid w:val="00A37164"/>
    <w:rsid w:val="00A37C68"/>
    <w:rsid w:val="00A42542"/>
    <w:rsid w:val="00A47DF4"/>
    <w:rsid w:val="00A50E47"/>
    <w:rsid w:val="00A5363F"/>
    <w:rsid w:val="00A61B7F"/>
    <w:rsid w:val="00A62FDA"/>
    <w:rsid w:val="00A87045"/>
    <w:rsid w:val="00AA3FC4"/>
    <w:rsid w:val="00AA5F15"/>
    <w:rsid w:val="00AB0076"/>
    <w:rsid w:val="00AC184E"/>
    <w:rsid w:val="00AC272C"/>
    <w:rsid w:val="00AC4942"/>
    <w:rsid w:val="00AC62DA"/>
    <w:rsid w:val="00AF3050"/>
    <w:rsid w:val="00B02CF9"/>
    <w:rsid w:val="00B03DA7"/>
    <w:rsid w:val="00B04DF3"/>
    <w:rsid w:val="00B062DB"/>
    <w:rsid w:val="00B16687"/>
    <w:rsid w:val="00B212F4"/>
    <w:rsid w:val="00B23C18"/>
    <w:rsid w:val="00B243DF"/>
    <w:rsid w:val="00B410D2"/>
    <w:rsid w:val="00B41142"/>
    <w:rsid w:val="00B42767"/>
    <w:rsid w:val="00B44D76"/>
    <w:rsid w:val="00B512AB"/>
    <w:rsid w:val="00B55F9E"/>
    <w:rsid w:val="00B61803"/>
    <w:rsid w:val="00B6281F"/>
    <w:rsid w:val="00B73990"/>
    <w:rsid w:val="00B7519B"/>
    <w:rsid w:val="00B8638E"/>
    <w:rsid w:val="00B94BD9"/>
    <w:rsid w:val="00BA138D"/>
    <w:rsid w:val="00BA4F72"/>
    <w:rsid w:val="00BA6CEE"/>
    <w:rsid w:val="00BB3420"/>
    <w:rsid w:val="00BC035B"/>
    <w:rsid w:val="00BC1BE6"/>
    <w:rsid w:val="00BC6394"/>
    <w:rsid w:val="00BE2C00"/>
    <w:rsid w:val="00BE397E"/>
    <w:rsid w:val="00BF3CD0"/>
    <w:rsid w:val="00C1488A"/>
    <w:rsid w:val="00C4609C"/>
    <w:rsid w:val="00C5121E"/>
    <w:rsid w:val="00C55B6E"/>
    <w:rsid w:val="00C57B6B"/>
    <w:rsid w:val="00C62860"/>
    <w:rsid w:val="00C63286"/>
    <w:rsid w:val="00C64468"/>
    <w:rsid w:val="00C76865"/>
    <w:rsid w:val="00C85560"/>
    <w:rsid w:val="00C92C3E"/>
    <w:rsid w:val="00C94900"/>
    <w:rsid w:val="00CA3B1F"/>
    <w:rsid w:val="00CA50B9"/>
    <w:rsid w:val="00CC2495"/>
    <w:rsid w:val="00CD1F66"/>
    <w:rsid w:val="00CD238F"/>
    <w:rsid w:val="00CE55D3"/>
    <w:rsid w:val="00CF778C"/>
    <w:rsid w:val="00D0223D"/>
    <w:rsid w:val="00D0356A"/>
    <w:rsid w:val="00D139FC"/>
    <w:rsid w:val="00D26409"/>
    <w:rsid w:val="00D46B21"/>
    <w:rsid w:val="00D51922"/>
    <w:rsid w:val="00D52A20"/>
    <w:rsid w:val="00D76A4B"/>
    <w:rsid w:val="00D77E2D"/>
    <w:rsid w:val="00D8536F"/>
    <w:rsid w:val="00D96BD0"/>
    <w:rsid w:val="00DA6D4B"/>
    <w:rsid w:val="00DB4237"/>
    <w:rsid w:val="00DC0BBF"/>
    <w:rsid w:val="00DC3BFF"/>
    <w:rsid w:val="00DD0ADA"/>
    <w:rsid w:val="00DD3C16"/>
    <w:rsid w:val="00DD437D"/>
    <w:rsid w:val="00DE78FE"/>
    <w:rsid w:val="00E02CDA"/>
    <w:rsid w:val="00E1127D"/>
    <w:rsid w:val="00E315B1"/>
    <w:rsid w:val="00E402BF"/>
    <w:rsid w:val="00E52B4C"/>
    <w:rsid w:val="00E57681"/>
    <w:rsid w:val="00E6137C"/>
    <w:rsid w:val="00E82B6F"/>
    <w:rsid w:val="00E96AD3"/>
    <w:rsid w:val="00E96B90"/>
    <w:rsid w:val="00EA320B"/>
    <w:rsid w:val="00EB6DA1"/>
    <w:rsid w:val="00EE559C"/>
    <w:rsid w:val="00EF09AF"/>
    <w:rsid w:val="00EF472B"/>
    <w:rsid w:val="00F36FF8"/>
    <w:rsid w:val="00F4622C"/>
    <w:rsid w:val="00F51641"/>
    <w:rsid w:val="00F5486E"/>
    <w:rsid w:val="00F5556A"/>
    <w:rsid w:val="00F60D07"/>
    <w:rsid w:val="00F62569"/>
    <w:rsid w:val="00F7040F"/>
    <w:rsid w:val="00F7178E"/>
    <w:rsid w:val="00F75881"/>
    <w:rsid w:val="00F93B52"/>
    <w:rsid w:val="00F96D85"/>
    <w:rsid w:val="00FA6431"/>
    <w:rsid w:val="00FB1E8D"/>
    <w:rsid w:val="00FB4344"/>
    <w:rsid w:val="00FB782B"/>
    <w:rsid w:val="00FC25D1"/>
    <w:rsid w:val="00FC48F5"/>
    <w:rsid w:val="00FC7290"/>
    <w:rsid w:val="00FD2774"/>
    <w:rsid w:val="00FE0F2C"/>
    <w:rsid w:val="00FE30F0"/>
    <w:rsid w:val="00FE56EA"/>
    <w:rsid w:val="00FE7D54"/>
    <w:rsid w:val="00FF1489"/>
    <w:rsid w:val="00FF4436"/>
    <w:rsid w:val="00FF51D2"/>
    <w:rsid w:val="00FF6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298"/>
  </w:style>
  <w:style w:type="paragraph" w:styleId="Footer">
    <w:name w:val="footer"/>
    <w:basedOn w:val="Normal"/>
    <w:link w:val="FooterChar"/>
    <w:uiPriority w:val="99"/>
    <w:unhideWhenUsed/>
    <w:rsid w:val="003D6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298"/>
  </w:style>
  <w:style w:type="paragraph" w:styleId="ListParagraph">
    <w:name w:val="List Paragraph"/>
    <w:basedOn w:val="Normal"/>
    <w:uiPriority w:val="34"/>
    <w:qFormat/>
    <w:rsid w:val="00FD2774"/>
    <w:pPr>
      <w:ind w:left="720"/>
      <w:contextualSpacing/>
    </w:pPr>
  </w:style>
  <w:style w:type="character" w:customStyle="1" w:styleId="apple-converted-space">
    <w:name w:val="apple-converted-space"/>
    <w:basedOn w:val="DefaultParagraphFont"/>
    <w:rsid w:val="001C5B16"/>
  </w:style>
  <w:style w:type="paragraph" w:styleId="NoSpacing">
    <w:name w:val="No Spacing"/>
    <w:uiPriority w:val="1"/>
    <w:qFormat/>
    <w:rsid w:val="003577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298"/>
  </w:style>
  <w:style w:type="paragraph" w:styleId="Footer">
    <w:name w:val="footer"/>
    <w:basedOn w:val="Normal"/>
    <w:link w:val="FooterChar"/>
    <w:uiPriority w:val="99"/>
    <w:unhideWhenUsed/>
    <w:rsid w:val="003D6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298"/>
  </w:style>
  <w:style w:type="paragraph" w:styleId="ListParagraph">
    <w:name w:val="List Paragraph"/>
    <w:basedOn w:val="Normal"/>
    <w:uiPriority w:val="34"/>
    <w:qFormat/>
    <w:rsid w:val="00FD2774"/>
    <w:pPr>
      <w:ind w:left="720"/>
      <w:contextualSpacing/>
    </w:pPr>
  </w:style>
  <w:style w:type="character" w:customStyle="1" w:styleId="apple-converted-space">
    <w:name w:val="apple-converted-space"/>
    <w:basedOn w:val="DefaultParagraphFont"/>
    <w:rsid w:val="001C5B16"/>
  </w:style>
  <w:style w:type="paragraph" w:styleId="NoSpacing">
    <w:name w:val="No Spacing"/>
    <w:uiPriority w:val="1"/>
    <w:qFormat/>
    <w:rsid w:val="003577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4</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Durango</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41</cp:revision>
  <dcterms:created xsi:type="dcterms:W3CDTF">2014-11-13T20:24:00Z</dcterms:created>
  <dcterms:modified xsi:type="dcterms:W3CDTF">2014-11-26T00:45:00Z</dcterms:modified>
</cp:coreProperties>
</file>